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6D" w:rsidRPr="00202A2F" w:rsidRDefault="000C2DA5" w:rsidP="007B6EB3">
      <w:pPr>
        <w:spacing w:after="0" w:line="240" w:lineRule="auto"/>
        <w:jc w:val="center"/>
        <w:rPr>
          <w:b/>
          <w:sz w:val="28"/>
          <w:szCs w:val="28"/>
        </w:rPr>
      </w:pPr>
      <w:bookmarkStart w:id="0" w:name="_GoBack"/>
      <w:bookmarkEnd w:id="0"/>
      <w:r>
        <w:rPr>
          <w:b/>
          <w:sz w:val="28"/>
          <w:szCs w:val="28"/>
        </w:rPr>
        <w:t>NB Food and Beverage Forum</w:t>
      </w:r>
    </w:p>
    <w:p w:rsidR="007A3F21" w:rsidRPr="00202A2F" w:rsidRDefault="007A3F21" w:rsidP="007B6EB3">
      <w:pPr>
        <w:spacing w:after="0" w:line="240" w:lineRule="auto"/>
        <w:jc w:val="center"/>
        <w:rPr>
          <w:b/>
          <w:sz w:val="28"/>
          <w:szCs w:val="28"/>
        </w:rPr>
      </w:pPr>
      <w:r w:rsidRPr="00202A2F">
        <w:rPr>
          <w:b/>
          <w:sz w:val="28"/>
          <w:szCs w:val="28"/>
        </w:rPr>
        <w:t>November 29-30</w:t>
      </w:r>
      <w:r w:rsidR="00267029">
        <w:rPr>
          <w:b/>
          <w:sz w:val="28"/>
          <w:szCs w:val="28"/>
        </w:rPr>
        <w:t xml:space="preserve"> (9:</w:t>
      </w:r>
      <w:r w:rsidR="001818EE">
        <w:rPr>
          <w:b/>
          <w:sz w:val="28"/>
          <w:szCs w:val="28"/>
        </w:rPr>
        <w:t>3</w:t>
      </w:r>
      <w:r w:rsidR="00267029">
        <w:rPr>
          <w:b/>
          <w:sz w:val="28"/>
          <w:szCs w:val="28"/>
        </w:rPr>
        <w:t>0AM-</w:t>
      </w:r>
      <w:r w:rsidR="000C2DA5">
        <w:rPr>
          <w:b/>
          <w:sz w:val="28"/>
          <w:szCs w:val="28"/>
        </w:rPr>
        <w:t>4</w:t>
      </w:r>
      <w:r w:rsidR="00267029">
        <w:rPr>
          <w:b/>
          <w:sz w:val="28"/>
          <w:szCs w:val="28"/>
        </w:rPr>
        <w:t>:</w:t>
      </w:r>
      <w:r w:rsidR="000C2DA5">
        <w:rPr>
          <w:b/>
          <w:sz w:val="28"/>
          <w:szCs w:val="28"/>
        </w:rPr>
        <w:t>0</w:t>
      </w:r>
      <w:r w:rsidR="00267029">
        <w:rPr>
          <w:b/>
          <w:sz w:val="28"/>
          <w:szCs w:val="28"/>
        </w:rPr>
        <w:t>0PM)</w:t>
      </w:r>
    </w:p>
    <w:p w:rsidR="007A3F21" w:rsidRPr="00202A2F" w:rsidRDefault="007A3F21" w:rsidP="007B6EB3">
      <w:pPr>
        <w:spacing w:after="0" w:line="240" w:lineRule="auto"/>
        <w:jc w:val="center"/>
        <w:rPr>
          <w:b/>
          <w:sz w:val="28"/>
          <w:szCs w:val="28"/>
        </w:rPr>
      </w:pPr>
      <w:r w:rsidRPr="00202A2F">
        <w:rPr>
          <w:b/>
          <w:sz w:val="28"/>
          <w:szCs w:val="28"/>
        </w:rPr>
        <w:t xml:space="preserve"> Fredericton</w:t>
      </w:r>
      <w:r w:rsidR="00267029">
        <w:rPr>
          <w:b/>
          <w:sz w:val="28"/>
          <w:szCs w:val="28"/>
        </w:rPr>
        <w:t>,</w:t>
      </w:r>
      <w:r w:rsidRPr="00202A2F">
        <w:rPr>
          <w:b/>
          <w:sz w:val="28"/>
          <w:szCs w:val="28"/>
        </w:rPr>
        <w:t xml:space="preserve"> New Brunswick</w:t>
      </w:r>
    </w:p>
    <w:p w:rsidR="007A3F21" w:rsidRPr="00202A2F" w:rsidRDefault="007A3F21" w:rsidP="007B6EB3">
      <w:pPr>
        <w:spacing w:after="0" w:line="240" w:lineRule="auto"/>
        <w:jc w:val="center"/>
        <w:rPr>
          <w:b/>
          <w:sz w:val="28"/>
          <w:szCs w:val="28"/>
        </w:rPr>
      </w:pPr>
      <w:r w:rsidRPr="00202A2F">
        <w:rPr>
          <w:b/>
          <w:sz w:val="28"/>
          <w:szCs w:val="28"/>
        </w:rPr>
        <w:t>Saint Thomas University (STU) Conference Centre</w:t>
      </w:r>
    </w:p>
    <w:p w:rsidR="007A3F21" w:rsidRDefault="007A3F21" w:rsidP="007B6EB3">
      <w:pPr>
        <w:spacing w:after="0" w:line="240" w:lineRule="auto"/>
        <w:jc w:val="center"/>
        <w:rPr>
          <w:sz w:val="28"/>
          <w:szCs w:val="28"/>
        </w:rPr>
      </w:pPr>
    </w:p>
    <w:p w:rsidR="001818EE" w:rsidRPr="001818EE" w:rsidRDefault="007A3F21" w:rsidP="000C2DA5">
      <w:pPr>
        <w:spacing w:after="0" w:line="240" w:lineRule="auto"/>
        <w:jc w:val="both"/>
        <w:rPr>
          <w:rFonts w:ascii="Times New Roman" w:hAnsi="Times New Roman" w:cs="Times New Roman"/>
          <w:sz w:val="24"/>
          <w:szCs w:val="24"/>
        </w:rPr>
      </w:pPr>
      <w:r w:rsidRPr="001818EE">
        <w:rPr>
          <w:rFonts w:ascii="Times New Roman" w:hAnsi="Times New Roman" w:cs="Times New Roman"/>
          <w:sz w:val="24"/>
          <w:szCs w:val="24"/>
        </w:rPr>
        <w:t xml:space="preserve">Regulatory modernization activities impact how foods are approved, deemed safe, labelled, tracked and marketed to consumers. </w:t>
      </w:r>
      <w:r w:rsidR="001818EE" w:rsidRPr="001818EE">
        <w:rPr>
          <w:rFonts w:ascii="Times New Roman" w:hAnsi="Times New Roman" w:cs="Times New Roman"/>
          <w:sz w:val="24"/>
          <w:szCs w:val="24"/>
        </w:rPr>
        <w:t>The New Brunswick Department of Agriculture, Aquaculture and Fisheries (NBDAAF)</w:t>
      </w:r>
      <w:r w:rsidR="00552AE9">
        <w:rPr>
          <w:rFonts w:ascii="Times New Roman" w:hAnsi="Times New Roman" w:cs="Times New Roman"/>
          <w:sz w:val="24"/>
          <w:szCs w:val="24"/>
        </w:rPr>
        <w:t>, in collaboration with</w:t>
      </w:r>
      <w:r w:rsidR="001818EE" w:rsidRPr="001818EE">
        <w:rPr>
          <w:rFonts w:ascii="Times New Roman" w:hAnsi="Times New Roman" w:cs="Times New Roman"/>
          <w:sz w:val="24"/>
          <w:szCs w:val="24"/>
        </w:rPr>
        <w:t xml:space="preserve"> Agriculture and </w:t>
      </w:r>
      <w:proofErr w:type="spellStart"/>
      <w:r w:rsidR="001818EE" w:rsidRPr="001818EE">
        <w:rPr>
          <w:rFonts w:ascii="Times New Roman" w:hAnsi="Times New Roman" w:cs="Times New Roman"/>
          <w:sz w:val="24"/>
          <w:szCs w:val="24"/>
        </w:rPr>
        <w:t>Agri</w:t>
      </w:r>
      <w:proofErr w:type="spellEnd"/>
      <w:r w:rsidR="001818EE" w:rsidRPr="001818EE">
        <w:rPr>
          <w:rFonts w:ascii="Times New Roman" w:hAnsi="Times New Roman" w:cs="Times New Roman"/>
          <w:sz w:val="24"/>
          <w:szCs w:val="24"/>
        </w:rPr>
        <w:t>-Food Canada (AAFC), the Canadian Food Inspection Agency (CFIA) and Health Canada (HC)</w:t>
      </w:r>
      <w:r w:rsidR="00552AE9">
        <w:rPr>
          <w:rFonts w:ascii="Times New Roman" w:hAnsi="Times New Roman" w:cs="Times New Roman"/>
          <w:sz w:val="24"/>
          <w:szCs w:val="24"/>
        </w:rPr>
        <w:t xml:space="preserve">, are hosting </w:t>
      </w:r>
      <w:r w:rsidR="001818EE" w:rsidRPr="001818EE">
        <w:rPr>
          <w:rFonts w:ascii="Times New Roman" w:hAnsi="Times New Roman" w:cs="Times New Roman"/>
          <w:sz w:val="24"/>
          <w:szCs w:val="24"/>
        </w:rPr>
        <w:t>a forum to provide an overview and answers to industry partners</w:t>
      </w:r>
      <w:r w:rsidR="00552AE9">
        <w:rPr>
          <w:rFonts w:ascii="Times New Roman" w:hAnsi="Times New Roman" w:cs="Times New Roman"/>
          <w:sz w:val="24"/>
          <w:szCs w:val="24"/>
        </w:rPr>
        <w:t xml:space="preserve"> and stakeholders</w:t>
      </w:r>
      <w:r w:rsidR="001818EE" w:rsidRPr="001818EE">
        <w:rPr>
          <w:rFonts w:ascii="Times New Roman" w:hAnsi="Times New Roman" w:cs="Times New Roman"/>
          <w:sz w:val="24"/>
          <w:szCs w:val="24"/>
        </w:rPr>
        <w:t xml:space="preserve"> regarding the various federal and provincial food-related </w:t>
      </w:r>
      <w:r w:rsidR="001F62EE" w:rsidRPr="001F62EE">
        <w:rPr>
          <w:rFonts w:ascii="Times New Roman" w:hAnsi="Times New Roman" w:cs="Times New Roman"/>
          <w:sz w:val="24"/>
          <w:szCs w:val="24"/>
        </w:rPr>
        <w:t xml:space="preserve">regulatory, policy and other initiatives </w:t>
      </w:r>
      <w:r w:rsidR="001818EE" w:rsidRPr="001818EE">
        <w:rPr>
          <w:rFonts w:ascii="Times New Roman" w:hAnsi="Times New Roman" w:cs="Times New Roman"/>
          <w:sz w:val="24"/>
          <w:szCs w:val="24"/>
        </w:rPr>
        <w:t>currently underway.</w:t>
      </w:r>
      <w:r w:rsidR="000C2DA5">
        <w:rPr>
          <w:rFonts w:ascii="Times New Roman" w:hAnsi="Times New Roman" w:cs="Times New Roman"/>
          <w:sz w:val="24"/>
          <w:szCs w:val="24"/>
        </w:rPr>
        <w:t xml:space="preserve"> </w:t>
      </w:r>
      <w:r w:rsidR="001818EE" w:rsidRPr="001818EE">
        <w:rPr>
          <w:rFonts w:ascii="Times New Roman" w:hAnsi="Times New Roman" w:cs="Times New Roman"/>
          <w:sz w:val="24"/>
          <w:szCs w:val="24"/>
        </w:rPr>
        <w:t xml:space="preserve">The forum is intended for all producers, food manufacturers, processors, importers, exporters, retailers and others involved in producing and marketing food products.  </w:t>
      </w:r>
    </w:p>
    <w:p w:rsidR="001818EE" w:rsidRDefault="001818EE" w:rsidP="007B6EB3">
      <w:pPr>
        <w:spacing w:after="0" w:line="240" w:lineRule="auto"/>
        <w:jc w:val="both"/>
        <w:rPr>
          <w:sz w:val="24"/>
          <w:szCs w:val="24"/>
        </w:rPr>
      </w:pPr>
    </w:p>
    <w:p w:rsidR="00202A2F" w:rsidRPr="006433DF" w:rsidRDefault="005E6BEE" w:rsidP="006433DF">
      <w:pPr>
        <w:spacing w:after="0" w:line="240" w:lineRule="auto"/>
        <w:jc w:val="center"/>
        <w:rPr>
          <w:b/>
          <w:sz w:val="24"/>
          <w:szCs w:val="24"/>
        </w:rPr>
      </w:pPr>
      <w:r>
        <w:rPr>
          <w:b/>
          <w:sz w:val="24"/>
          <w:szCs w:val="24"/>
        </w:rPr>
        <w:t xml:space="preserve">PROPOSED AGENDA </w:t>
      </w:r>
      <w:r w:rsidR="00202A2F" w:rsidRPr="006433DF">
        <w:rPr>
          <w:b/>
          <w:sz w:val="24"/>
          <w:szCs w:val="24"/>
        </w:rPr>
        <w:t>TOPICS TO BE COVERED INCLUDE:</w:t>
      </w:r>
    </w:p>
    <w:p w:rsidR="005E6BEE" w:rsidRDefault="005E6BEE" w:rsidP="007B6EB3">
      <w:pPr>
        <w:spacing w:after="0" w:line="240" w:lineRule="auto"/>
        <w:jc w:val="both"/>
        <w:rPr>
          <w:sz w:val="24"/>
          <w:szCs w:val="24"/>
          <w:u w:val="single"/>
        </w:rPr>
      </w:pPr>
    </w:p>
    <w:p w:rsidR="00202A2F" w:rsidRPr="000C2DA5" w:rsidRDefault="00202A2F" w:rsidP="007B6EB3">
      <w:pPr>
        <w:spacing w:after="0" w:line="240" w:lineRule="auto"/>
        <w:jc w:val="both"/>
        <w:rPr>
          <w:sz w:val="24"/>
          <w:szCs w:val="24"/>
        </w:rPr>
      </w:pPr>
      <w:r w:rsidRPr="006433DF">
        <w:rPr>
          <w:sz w:val="24"/>
          <w:szCs w:val="24"/>
          <w:u w:val="single"/>
        </w:rPr>
        <w:t>National Food Policy</w:t>
      </w:r>
      <w:r w:rsidRPr="006433DF">
        <w:rPr>
          <w:sz w:val="24"/>
          <w:szCs w:val="24"/>
        </w:rPr>
        <w:t>:</w:t>
      </w:r>
      <w:r w:rsidR="0068433B" w:rsidRPr="006433DF">
        <w:rPr>
          <w:sz w:val="24"/>
          <w:szCs w:val="24"/>
        </w:rPr>
        <w:t xml:space="preserve"> </w:t>
      </w:r>
      <w:r w:rsidR="0068433B" w:rsidRPr="000C2DA5">
        <w:rPr>
          <w:sz w:val="24"/>
          <w:szCs w:val="24"/>
        </w:rPr>
        <w:t>AAFC</w:t>
      </w:r>
    </w:p>
    <w:p w:rsidR="000F1FC2" w:rsidRPr="006433DF" w:rsidRDefault="000F1FC2" w:rsidP="007B6EB3">
      <w:pPr>
        <w:spacing w:after="0" w:line="240" w:lineRule="auto"/>
        <w:jc w:val="both"/>
        <w:rPr>
          <w:sz w:val="24"/>
          <w:szCs w:val="24"/>
          <w:u w:val="single"/>
        </w:rPr>
      </w:pPr>
    </w:p>
    <w:p w:rsidR="00202A2F" w:rsidRPr="006433DF" w:rsidRDefault="00202A2F" w:rsidP="007B6EB3">
      <w:pPr>
        <w:spacing w:after="0" w:line="240" w:lineRule="auto"/>
        <w:jc w:val="both"/>
        <w:rPr>
          <w:sz w:val="24"/>
          <w:szCs w:val="24"/>
          <w:u w:val="single"/>
        </w:rPr>
      </w:pPr>
      <w:r w:rsidRPr="006433DF">
        <w:rPr>
          <w:sz w:val="24"/>
          <w:szCs w:val="24"/>
          <w:u w:val="single"/>
        </w:rPr>
        <w:t xml:space="preserve">Safe Food for Canadians </w:t>
      </w:r>
      <w:r w:rsidR="000F1FC2" w:rsidRPr="006433DF">
        <w:rPr>
          <w:sz w:val="24"/>
          <w:szCs w:val="24"/>
          <w:u w:val="single"/>
        </w:rPr>
        <w:t>Regulations</w:t>
      </w:r>
      <w:r w:rsidRPr="000C2DA5">
        <w:rPr>
          <w:sz w:val="24"/>
          <w:szCs w:val="24"/>
        </w:rPr>
        <w:t>:</w:t>
      </w:r>
      <w:r w:rsidR="0068433B" w:rsidRPr="000C2DA5">
        <w:rPr>
          <w:sz w:val="24"/>
          <w:szCs w:val="24"/>
        </w:rPr>
        <w:t xml:space="preserve"> CFIA</w:t>
      </w:r>
      <w:r w:rsidR="0068433B" w:rsidRPr="006433DF">
        <w:rPr>
          <w:sz w:val="24"/>
          <w:szCs w:val="24"/>
          <w:u w:val="single"/>
        </w:rPr>
        <w:t xml:space="preserve"> </w:t>
      </w:r>
    </w:p>
    <w:p w:rsidR="00202A2F" w:rsidRDefault="00202A2F" w:rsidP="007B6EB3">
      <w:pPr>
        <w:spacing w:after="0" w:line="240" w:lineRule="auto"/>
        <w:jc w:val="both"/>
        <w:rPr>
          <w:sz w:val="24"/>
          <w:szCs w:val="24"/>
        </w:rPr>
      </w:pPr>
    </w:p>
    <w:p w:rsidR="000C2DA5" w:rsidRDefault="000C2DA5" w:rsidP="007B6EB3">
      <w:pPr>
        <w:spacing w:after="0" w:line="240" w:lineRule="auto"/>
        <w:jc w:val="both"/>
        <w:rPr>
          <w:sz w:val="24"/>
          <w:szCs w:val="24"/>
        </w:rPr>
      </w:pPr>
      <w:r w:rsidRPr="000C2DA5">
        <w:rPr>
          <w:sz w:val="24"/>
          <w:szCs w:val="24"/>
          <w:u w:val="single"/>
        </w:rPr>
        <w:t xml:space="preserve">Agriculture and </w:t>
      </w:r>
      <w:proofErr w:type="spellStart"/>
      <w:r w:rsidRPr="000C2DA5">
        <w:rPr>
          <w:sz w:val="24"/>
          <w:szCs w:val="24"/>
          <w:u w:val="single"/>
        </w:rPr>
        <w:t>Agri</w:t>
      </w:r>
      <w:proofErr w:type="spellEnd"/>
      <w:r w:rsidRPr="000C2DA5">
        <w:rPr>
          <w:sz w:val="24"/>
          <w:szCs w:val="24"/>
          <w:u w:val="single"/>
        </w:rPr>
        <w:t>-Food Administrative Monetary Penalties Regulations</w:t>
      </w:r>
      <w:r w:rsidRPr="000C2DA5">
        <w:rPr>
          <w:sz w:val="24"/>
          <w:szCs w:val="24"/>
        </w:rPr>
        <w:t>: CFIA</w:t>
      </w:r>
    </w:p>
    <w:p w:rsidR="000C2DA5" w:rsidRPr="000C2DA5" w:rsidRDefault="000C2DA5" w:rsidP="007B6EB3">
      <w:pPr>
        <w:spacing w:after="0" w:line="240" w:lineRule="auto"/>
        <w:jc w:val="both"/>
        <w:rPr>
          <w:sz w:val="24"/>
          <w:szCs w:val="24"/>
          <w:u w:val="single"/>
        </w:rPr>
      </w:pPr>
    </w:p>
    <w:p w:rsidR="000F1FC2" w:rsidRPr="006433DF" w:rsidRDefault="000F1FC2" w:rsidP="007B6EB3">
      <w:pPr>
        <w:spacing w:after="0" w:line="240" w:lineRule="auto"/>
        <w:jc w:val="both"/>
        <w:rPr>
          <w:sz w:val="24"/>
          <w:szCs w:val="24"/>
          <w:u w:val="single"/>
        </w:rPr>
      </w:pPr>
      <w:r w:rsidRPr="006433DF">
        <w:rPr>
          <w:sz w:val="24"/>
          <w:szCs w:val="24"/>
          <w:u w:val="single"/>
        </w:rPr>
        <w:t>Livestock Traceability System and Premises ID Program</w:t>
      </w:r>
      <w:r w:rsidRPr="000C2DA5">
        <w:rPr>
          <w:sz w:val="24"/>
          <w:szCs w:val="24"/>
        </w:rPr>
        <w:t>: AAFC/CFIA/DAAF</w:t>
      </w:r>
      <w:r w:rsidRPr="006433DF">
        <w:rPr>
          <w:sz w:val="24"/>
          <w:szCs w:val="24"/>
          <w:u w:val="single"/>
        </w:rPr>
        <w:t xml:space="preserve"> </w:t>
      </w:r>
    </w:p>
    <w:p w:rsidR="006433DF" w:rsidRPr="006433DF" w:rsidRDefault="006433DF" w:rsidP="007B6EB3">
      <w:pPr>
        <w:spacing w:after="0" w:line="240" w:lineRule="auto"/>
        <w:jc w:val="both"/>
        <w:rPr>
          <w:sz w:val="24"/>
          <w:szCs w:val="24"/>
          <w:u w:val="single"/>
        </w:rPr>
      </w:pPr>
    </w:p>
    <w:p w:rsidR="007A3F21" w:rsidRPr="006433DF" w:rsidRDefault="00202A2F" w:rsidP="007B6EB3">
      <w:pPr>
        <w:spacing w:after="0" w:line="240" w:lineRule="auto"/>
        <w:jc w:val="both"/>
        <w:rPr>
          <w:sz w:val="24"/>
          <w:szCs w:val="24"/>
          <w:u w:val="single"/>
        </w:rPr>
      </w:pPr>
      <w:r w:rsidRPr="006433DF">
        <w:rPr>
          <w:sz w:val="24"/>
          <w:szCs w:val="24"/>
          <w:u w:val="single"/>
        </w:rPr>
        <w:t>My CFIA and Ask CFIA</w:t>
      </w:r>
      <w:r w:rsidRPr="006433DF">
        <w:rPr>
          <w:sz w:val="24"/>
          <w:szCs w:val="24"/>
        </w:rPr>
        <w:t>:</w:t>
      </w:r>
      <w:r w:rsidR="007E56C1" w:rsidRPr="006433DF">
        <w:rPr>
          <w:sz w:val="24"/>
          <w:szCs w:val="24"/>
        </w:rPr>
        <w:t xml:space="preserve"> </w:t>
      </w:r>
      <w:r w:rsidR="0068433B" w:rsidRPr="006433DF">
        <w:rPr>
          <w:sz w:val="24"/>
          <w:szCs w:val="24"/>
        </w:rPr>
        <w:t>CFIA</w:t>
      </w:r>
      <w:r w:rsidR="0068433B" w:rsidRPr="006433DF">
        <w:rPr>
          <w:sz w:val="24"/>
          <w:szCs w:val="24"/>
          <w:u w:val="single"/>
        </w:rPr>
        <w:t xml:space="preserve"> </w:t>
      </w:r>
      <w:r w:rsidR="007A3F21" w:rsidRPr="006433DF">
        <w:rPr>
          <w:sz w:val="24"/>
          <w:szCs w:val="24"/>
          <w:u w:val="single"/>
        </w:rPr>
        <w:t xml:space="preserve">   </w:t>
      </w:r>
    </w:p>
    <w:p w:rsidR="000C2DA5" w:rsidRDefault="000C2DA5" w:rsidP="007B6EB3">
      <w:pPr>
        <w:spacing w:after="0" w:line="240" w:lineRule="auto"/>
        <w:jc w:val="both"/>
        <w:rPr>
          <w:sz w:val="24"/>
          <w:szCs w:val="24"/>
          <w:u w:val="single"/>
        </w:rPr>
      </w:pPr>
    </w:p>
    <w:p w:rsidR="0068433B" w:rsidRPr="006433DF" w:rsidRDefault="0068433B" w:rsidP="007B6EB3">
      <w:pPr>
        <w:spacing w:after="0" w:line="240" w:lineRule="auto"/>
        <w:jc w:val="both"/>
        <w:rPr>
          <w:sz w:val="24"/>
          <w:szCs w:val="24"/>
          <w:u w:val="single"/>
        </w:rPr>
      </w:pPr>
      <w:r w:rsidRPr="006433DF">
        <w:rPr>
          <w:sz w:val="24"/>
          <w:szCs w:val="24"/>
          <w:u w:val="single"/>
        </w:rPr>
        <w:t>Front- of-Packaging Labelling</w:t>
      </w:r>
      <w:r w:rsidRPr="006433DF">
        <w:rPr>
          <w:sz w:val="24"/>
          <w:szCs w:val="24"/>
        </w:rPr>
        <w:t>: HC</w:t>
      </w:r>
      <w:r w:rsidRPr="006433DF">
        <w:rPr>
          <w:sz w:val="24"/>
          <w:szCs w:val="24"/>
          <w:u w:val="single"/>
        </w:rPr>
        <w:t xml:space="preserve"> </w:t>
      </w:r>
    </w:p>
    <w:p w:rsidR="007B6EB3" w:rsidRPr="006433DF" w:rsidRDefault="007B6EB3" w:rsidP="007B6EB3">
      <w:pPr>
        <w:spacing w:after="0" w:line="240" w:lineRule="auto"/>
        <w:rPr>
          <w:sz w:val="24"/>
          <w:szCs w:val="24"/>
        </w:rPr>
      </w:pPr>
    </w:p>
    <w:p w:rsidR="0068433B" w:rsidRPr="006433DF" w:rsidRDefault="0068433B" w:rsidP="007B6EB3">
      <w:pPr>
        <w:spacing w:after="0" w:line="240" w:lineRule="auto"/>
        <w:jc w:val="both"/>
        <w:rPr>
          <w:sz w:val="24"/>
          <w:szCs w:val="24"/>
          <w:u w:val="single"/>
        </w:rPr>
      </w:pPr>
      <w:r w:rsidRPr="006433DF">
        <w:rPr>
          <w:sz w:val="24"/>
          <w:szCs w:val="24"/>
          <w:u w:val="single"/>
        </w:rPr>
        <w:t>Nutritional Fact</w:t>
      </w:r>
      <w:r w:rsidR="000F1FC2" w:rsidRPr="006433DF">
        <w:rPr>
          <w:sz w:val="24"/>
          <w:szCs w:val="24"/>
          <w:u w:val="single"/>
        </w:rPr>
        <w:t>s</w:t>
      </w:r>
      <w:r w:rsidRPr="006433DF">
        <w:rPr>
          <w:sz w:val="24"/>
          <w:szCs w:val="24"/>
          <w:u w:val="single"/>
        </w:rPr>
        <w:t xml:space="preserve"> Table and List of Ingredients</w:t>
      </w:r>
      <w:r w:rsidRPr="006433DF">
        <w:rPr>
          <w:sz w:val="24"/>
          <w:szCs w:val="24"/>
        </w:rPr>
        <w:t>: HC</w:t>
      </w:r>
      <w:r w:rsidR="000F1FC2" w:rsidRPr="006433DF">
        <w:rPr>
          <w:sz w:val="24"/>
          <w:szCs w:val="24"/>
        </w:rPr>
        <w:t>/CFIA</w:t>
      </w:r>
    </w:p>
    <w:p w:rsidR="007B6EB3" w:rsidRPr="006433DF" w:rsidRDefault="007B6EB3" w:rsidP="007B6EB3">
      <w:pPr>
        <w:spacing w:after="0" w:line="240" w:lineRule="auto"/>
        <w:jc w:val="both"/>
        <w:rPr>
          <w:sz w:val="24"/>
          <w:szCs w:val="24"/>
          <w:u w:val="single"/>
        </w:rPr>
      </w:pPr>
    </w:p>
    <w:p w:rsidR="0068433B" w:rsidRPr="000C2DA5" w:rsidRDefault="000C2DA5" w:rsidP="007B6EB3">
      <w:pPr>
        <w:spacing w:after="0" w:line="240" w:lineRule="auto"/>
        <w:jc w:val="both"/>
        <w:rPr>
          <w:sz w:val="24"/>
          <w:szCs w:val="24"/>
        </w:rPr>
      </w:pPr>
      <w:r>
        <w:rPr>
          <w:sz w:val="24"/>
          <w:szCs w:val="24"/>
          <w:u w:val="single"/>
        </w:rPr>
        <w:t xml:space="preserve">NB </w:t>
      </w:r>
      <w:r w:rsidR="0068433B" w:rsidRPr="006433DF">
        <w:rPr>
          <w:sz w:val="24"/>
          <w:szCs w:val="24"/>
          <w:u w:val="single"/>
        </w:rPr>
        <w:t>Local Food</w:t>
      </w:r>
      <w:r>
        <w:rPr>
          <w:sz w:val="24"/>
          <w:szCs w:val="24"/>
          <w:u w:val="single"/>
        </w:rPr>
        <w:t xml:space="preserve"> and Beverages</w:t>
      </w:r>
      <w:r w:rsidR="0068433B" w:rsidRPr="000C2DA5">
        <w:rPr>
          <w:sz w:val="24"/>
          <w:szCs w:val="24"/>
        </w:rPr>
        <w:t>: NBDAAF</w:t>
      </w:r>
      <w:r w:rsidRPr="000C2DA5">
        <w:rPr>
          <w:sz w:val="24"/>
          <w:szCs w:val="24"/>
        </w:rPr>
        <w:t>/CANB</w:t>
      </w:r>
    </w:p>
    <w:p w:rsidR="000C2DA5" w:rsidRPr="006433DF" w:rsidRDefault="000C2DA5" w:rsidP="007B6EB3">
      <w:pPr>
        <w:spacing w:after="0" w:line="240" w:lineRule="auto"/>
        <w:rPr>
          <w:sz w:val="24"/>
          <w:szCs w:val="24"/>
        </w:rPr>
      </w:pPr>
    </w:p>
    <w:p w:rsidR="0068433B" w:rsidRPr="006433DF" w:rsidRDefault="0068433B" w:rsidP="007B6EB3">
      <w:pPr>
        <w:spacing w:after="0" w:line="240" w:lineRule="auto"/>
        <w:jc w:val="both"/>
        <w:rPr>
          <w:sz w:val="24"/>
          <w:szCs w:val="24"/>
          <w:u w:val="single"/>
        </w:rPr>
      </w:pPr>
      <w:r w:rsidRPr="006433DF">
        <w:rPr>
          <w:sz w:val="24"/>
          <w:szCs w:val="24"/>
          <w:u w:val="single"/>
        </w:rPr>
        <w:t>Canada’s Food Guide</w:t>
      </w:r>
      <w:r w:rsidRPr="006433DF">
        <w:rPr>
          <w:sz w:val="24"/>
          <w:szCs w:val="24"/>
        </w:rPr>
        <w:t>: HC</w:t>
      </w:r>
    </w:p>
    <w:p w:rsidR="007B6EB3" w:rsidRPr="006433DF" w:rsidRDefault="007B6EB3" w:rsidP="007B6EB3">
      <w:pPr>
        <w:spacing w:after="0" w:line="240" w:lineRule="auto"/>
        <w:jc w:val="both"/>
        <w:rPr>
          <w:sz w:val="24"/>
          <w:szCs w:val="24"/>
          <w:u w:val="single"/>
        </w:rPr>
      </w:pPr>
    </w:p>
    <w:p w:rsidR="0068433B" w:rsidRPr="006433DF" w:rsidRDefault="000F1FC2" w:rsidP="007B6EB3">
      <w:pPr>
        <w:spacing w:after="0" w:line="240" w:lineRule="auto"/>
        <w:jc w:val="both"/>
        <w:rPr>
          <w:sz w:val="24"/>
          <w:szCs w:val="24"/>
        </w:rPr>
      </w:pPr>
      <w:r w:rsidRPr="006433DF">
        <w:rPr>
          <w:sz w:val="24"/>
          <w:szCs w:val="24"/>
          <w:u w:val="single"/>
        </w:rPr>
        <w:t xml:space="preserve">Restricting </w:t>
      </w:r>
      <w:r w:rsidR="0068433B" w:rsidRPr="006433DF">
        <w:rPr>
          <w:sz w:val="24"/>
          <w:szCs w:val="24"/>
          <w:u w:val="single"/>
        </w:rPr>
        <w:t>Unhealthy Food and Beverage Marketing to Children</w:t>
      </w:r>
      <w:r w:rsidR="0068433B" w:rsidRPr="006433DF">
        <w:rPr>
          <w:sz w:val="24"/>
          <w:szCs w:val="24"/>
        </w:rPr>
        <w:t>: HC</w:t>
      </w:r>
    </w:p>
    <w:p w:rsidR="007B6EB3" w:rsidRPr="006433DF" w:rsidRDefault="007B6EB3" w:rsidP="007B6EB3">
      <w:pPr>
        <w:spacing w:after="0" w:line="240" w:lineRule="auto"/>
        <w:jc w:val="both"/>
        <w:rPr>
          <w:sz w:val="24"/>
          <w:szCs w:val="24"/>
          <w:u w:val="single"/>
        </w:rPr>
      </w:pPr>
    </w:p>
    <w:p w:rsidR="000F1FC2" w:rsidRPr="006433DF" w:rsidRDefault="000F1FC2" w:rsidP="007B6EB3">
      <w:pPr>
        <w:spacing w:after="0" w:line="240" w:lineRule="auto"/>
        <w:jc w:val="both"/>
        <w:rPr>
          <w:sz w:val="24"/>
          <w:szCs w:val="24"/>
        </w:rPr>
      </w:pPr>
      <w:r w:rsidRPr="006433DF">
        <w:rPr>
          <w:sz w:val="24"/>
          <w:szCs w:val="24"/>
          <w:u w:val="single"/>
        </w:rPr>
        <w:t>Sodium Reduction</w:t>
      </w:r>
      <w:r w:rsidRPr="006433DF">
        <w:rPr>
          <w:sz w:val="24"/>
          <w:szCs w:val="24"/>
        </w:rPr>
        <w:t>: HC</w:t>
      </w:r>
    </w:p>
    <w:p w:rsidR="000F1FC2" w:rsidRPr="006433DF" w:rsidRDefault="000F1FC2" w:rsidP="007B6EB3">
      <w:pPr>
        <w:spacing w:after="0" w:line="240" w:lineRule="auto"/>
        <w:jc w:val="both"/>
        <w:rPr>
          <w:sz w:val="24"/>
          <w:szCs w:val="24"/>
          <w:u w:val="single"/>
        </w:rPr>
      </w:pPr>
    </w:p>
    <w:p w:rsidR="0068433B" w:rsidRPr="006433DF" w:rsidRDefault="0068433B" w:rsidP="007B6EB3">
      <w:pPr>
        <w:spacing w:after="0" w:line="240" w:lineRule="auto"/>
        <w:jc w:val="both"/>
        <w:rPr>
          <w:sz w:val="24"/>
          <w:szCs w:val="24"/>
        </w:rPr>
      </w:pPr>
      <w:r w:rsidRPr="006433DF">
        <w:rPr>
          <w:sz w:val="24"/>
          <w:szCs w:val="24"/>
          <w:u w:val="single"/>
        </w:rPr>
        <w:t>Prohibition on Industrial Trans Fat</w:t>
      </w:r>
      <w:r w:rsidRPr="006433DF">
        <w:rPr>
          <w:sz w:val="24"/>
          <w:szCs w:val="24"/>
        </w:rPr>
        <w:t>: HC</w:t>
      </w:r>
    </w:p>
    <w:p w:rsidR="00CB5F20" w:rsidRPr="006433DF" w:rsidRDefault="00CB5F20" w:rsidP="007B6EB3">
      <w:pPr>
        <w:spacing w:after="0" w:line="240" w:lineRule="auto"/>
        <w:jc w:val="center"/>
        <w:rPr>
          <w:b/>
          <w:sz w:val="24"/>
          <w:szCs w:val="24"/>
        </w:rPr>
      </w:pPr>
    </w:p>
    <w:p w:rsidR="00CB5F20" w:rsidRDefault="00CB5F20" w:rsidP="007B6EB3">
      <w:pPr>
        <w:spacing w:after="0" w:line="240" w:lineRule="auto"/>
        <w:jc w:val="center"/>
        <w:rPr>
          <w:b/>
          <w:sz w:val="28"/>
          <w:szCs w:val="28"/>
        </w:rPr>
      </w:pPr>
    </w:p>
    <w:p w:rsidR="000222BD" w:rsidRDefault="000222BD" w:rsidP="007B6EB3">
      <w:pPr>
        <w:spacing w:after="0" w:line="240" w:lineRule="auto"/>
        <w:jc w:val="center"/>
        <w:rPr>
          <w:b/>
          <w:sz w:val="32"/>
          <w:szCs w:val="32"/>
        </w:rPr>
      </w:pPr>
    </w:p>
    <w:p w:rsidR="000222BD" w:rsidRDefault="000222BD" w:rsidP="007B6EB3">
      <w:pPr>
        <w:spacing w:after="0" w:line="240" w:lineRule="auto"/>
        <w:jc w:val="center"/>
        <w:rPr>
          <w:b/>
          <w:sz w:val="32"/>
          <w:szCs w:val="32"/>
        </w:rPr>
      </w:pPr>
    </w:p>
    <w:p w:rsidR="004E51BC" w:rsidRPr="000F1FC2" w:rsidRDefault="000C2DA5" w:rsidP="007B6EB3">
      <w:pPr>
        <w:spacing w:after="0" w:line="240" w:lineRule="auto"/>
        <w:jc w:val="center"/>
        <w:rPr>
          <w:b/>
          <w:sz w:val="32"/>
          <w:szCs w:val="32"/>
        </w:rPr>
      </w:pPr>
      <w:r>
        <w:rPr>
          <w:b/>
          <w:sz w:val="32"/>
          <w:szCs w:val="32"/>
        </w:rPr>
        <w:lastRenderedPageBreak/>
        <w:t xml:space="preserve">NB </w:t>
      </w:r>
      <w:r w:rsidR="004E51BC" w:rsidRPr="000F1FC2">
        <w:rPr>
          <w:b/>
          <w:sz w:val="32"/>
          <w:szCs w:val="32"/>
        </w:rPr>
        <w:t xml:space="preserve">Food </w:t>
      </w:r>
      <w:r>
        <w:rPr>
          <w:b/>
          <w:sz w:val="32"/>
          <w:szCs w:val="32"/>
        </w:rPr>
        <w:t>and Beverage</w:t>
      </w:r>
      <w:r w:rsidR="004E51BC" w:rsidRPr="000F1FC2">
        <w:rPr>
          <w:b/>
          <w:sz w:val="32"/>
          <w:szCs w:val="32"/>
        </w:rPr>
        <w:t xml:space="preserve"> Forum</w:t>
      </w:r>
      <w:r w:rsidR="00520511" w:rsidRPr="000F1FC2">
        <w:rPr>
          <w:b/>
          <w:sz w:val="32"/>
          <w:szCs w:val="32"/>
        </w:rPr>
        <w:t xml:space="preserve"> -</w:t>
      </w:r>
      <w:r w:rsidR="004E51BC" w:rsidRPr="000F1FC2">
        <w:rPr>
          <w:b/>
          <w:sz w:val="32"/>
          <w:szCs w:val="32"/>
        </w:rPr>
        <w:t xml:space="preserve"> Registration Form</w:t>
      </w:r>
    </w:p>
    <w:p w:rsidR="004E51BC" w:rsidRPr="00202A2F" w:rsidRDefault="004E51BC" w:rsidP="007B6EB3">
      <w:pPr>
        <w:spacing w:after="0" w:line="240" w:lineRule="auto"/>
        <w:jc w:val="center"/>
        <w:rPr>
          <w:b/>
          <w:sz w:val="28"/>
          <w:szCs w:val="28"/>
        </w:rPr>
      </w:pPr>
      <w:r w:rsidRPr="00202A2F">
        <w:rPr>
          <w:b/>
          <w:sz w:val="28"/>
          <w:szCs w:val="28"/>
        </w:rPr>
        <w:t>November 29-30</w:t>
      </w:r>
      <w:r w:rsidR="000F1FC2">
        <w:rPr>
          <w:b/>
          <w:sz w:val="28"/>
          <w:szCs w:val="28"/>
        </w:rPr>
        <w:t xml:space="preserve"> </w:t>
      </w:r>
      <w:r w:rsidRPr="00202A2F">
        <w:rPr>
          <w:b/>
          <w:sz w:val="28"/>
          <w:szCs w:val="28"/>
        </w:rPr>
        <w:t>(9:</w:t>
      </w:r>
      <w:r w:rsidR="000C2DA5">
        <w:rPr>
          <w:b/>
          <w:sz w:val="28"/>
          <w:szCs w:val="28"/>
        </w:rPr>
        <w:t>3</w:t>
      </w:r>
      <w:r w:rsidRPr="00202A2F">
        <w:rPr>
          <w:b/>
          <w:sz w:val="28"/>
          <w:szCs w:val="28"/>
        </w:rPr>
        <w:t>0</w:t>
      </w:r>
      <w:r w:rsidR="000F1FC2">
        <w:rPr>
          <w:b/>
          <w:sz w:val="28"/>
          <w:szCs w:val="28"/>
        </w:rPr>
        <w:t>AM</w:t>
      </w:r>
      <w:r w:rsidRPr="00202A2F">
        <w:rPr>
          <w:b/>
          <w:sz w:val="28"/>
          <w:szCs w:val="28"/>
        </w:rPr>
        <w:t>-</w:t>
      </w:r>
      <w:r w:rsidR="000C2DA5">
        <w:rPr>
          <w:b/>
          <w:sz w:val="28"/>
          <w:szCs w:val="28"/>
        </w:rPr>
        <w:t>4</w:t>
      </w:r>
      <w:r w:rsidR="000F1FC2">
        <w:rPr>
          <w:b/>
          <w:sz w:val="28"/>
          <w:szCs w:val="28"/>
        </w:rPr>
        <w:t>:</w:t>
      </w:r>
      <w:r w:rsidR="000C2DA5">
        <w:rPr>
          <w:b/>
          <w:sz w:val="28"/>
          <w:szCs w:val="28"/>
        </w:rPr>
        <w:t>0</w:t>
      </w:r>
      <w:r w:rsidR="000F1FC2">
        <w:rPr>
          <w:b/>
          <w:sz w:val="28"/>
          <w:szCs w:val="28"/>
        </w:rPr>
        <w:t>0PM</w:t>
      </w:r>
      <w:r w:rsidRPr="00202A2F">
        <w:rPr>
          <w:b/>
          <w:sz w:val="28"/>
          <w:szCs w:val="28"/>
        </w:rPr>
        <w:t>)</w:t>
      </w:r>
    </w:p>
    <w:p w:rsidR="00520511" w:rsidRDefault="004E51BC" w:rsidP="007B6EB3">
      <w:pPr>
        <w:spacing w:after="0" w:line="240" w:lineRule="auto"/>
        <w:jc w:val="center"/>
        <w:rPr>
          <w:b/>
          <w:sz w:val="28"/>
          <w:szCs w:val="28"/>
        </w:rPr>
      </w:pPr>
      <w:r w:rsidRPr="00202A2F">
        <w:rPr>
          <w:b/>
          <w:sz w:val="28"/>
          <w:szCs w:val="28"/>
        </w:rPr>
        <w:t xml:space="preserve"> Saint Thomas University (STU) Conference Centre</w:t>
      </w:r>
    </w:p>
    <w:p w:rsidR="0068433B" w:rsidRDefault="00520511" w:rsidP="007B6EB3">
      <w:pPr>
        <w:spacing w:after="0" w:line="240" w:lineRule="auto"/>
        <w:jc w:val="center"/>
        <w:rPr>
          <w:b/>
          <w:sz w:val="28"/>
          <w:szCs w:val="28"/>
        </w:rPr>
      </w:pPr>
      <w:r w:rsidRPr="00520511">
        <w:rPr>
          <w:rFonts w:ascii="Arial" w:hAnsi="Arial" w:cs="Arial"/>
          <w:color w:val="222222"/>
        </w:rPr>
        <w:t xml:space="preserve"> </w:t>
      </w:r>
      <w:r w:rsidRPr="00520511">
        <w:rPr>
          <w:b/>
          <w:sz w:val="28"/>
          <w:szCs w:val="28"/>
        </w:rPr>
        <w:t>368 Forest Hill Rd, Fredericton, NB E3B 5G3</w:t>
      </w:r>
    </w:p>
    <w:p w:rsidR="006433DF" w:rsidRDefault="006433DF" w:rsidP="007B6EB3">
      <w:pPr>
        <w:spacing w:after="0" w:line="240" w:lineRule="auto"/>
        <w:jc w:val="center"/>
        <w:rPr>
          <w:b/>
          <w:sz w:val="28"/>
          <w:szCs w:val="28"/>
        </w:rPr>
      </w:pPr>
    </w:p>
    <w:p w:rsidR="0059075A" w:rsidRPr="002D02AB" w:rsidRDefault="00520511" w:rsidP="007B6EB3">
      <w:pPr>
        <w:spacing w:after="0" w:line="240" w:lineRule="auto"/>
        <w:jc w:val="center"/>
        <w:rPr>
          <w:b/>
          <w:sz w:val="28"/>
          <w:szCs w:val="28"/>
        </w:rPr>
      </w:pPr>
      <w:r w:rsidRPr="000C2DA5">
        <w:rPr>
          <w:b/>
          <w:sz w:val="28"/>
          <w:szCs w:val="28"/>
          <w:u w:val="single"/>
        </w:rPr>
        <w:t>Deadline for Registration is November 1</w:t>
      </w:r>
      <w:r w:rsidR="005E6BEE">
        <w:rPr>
          <w:b/>
          <w:sz w:val="28"/>
          <w:szCs w:val="28"/>
          <w:u w:val="single"/>
        </w:rPr>
        <w:t>7</w:t>
      </w:r>
      <w:r w:rsidRPr="000C2DA5">
        <w:rPr>
          <w:b/>
          <w:sz w:val="28"/>
          <w:szCs w:val="28"/>
          <w:u w:val="single"/>
        </w:rPr>
        <w:t xml:space="preserve">, </w:t>
      </w:r>
      <w:r w:rsidR="0059075A" w:rsidRPr="000C2DA5">
        <w:rPr>
          <w:b/>
          <w:sz w:val="28"/>
          <w:szCs w:val="28"/>
          <w:u w:val="single"/>
        </w:rPr>
        <w:t>2017</w:t>
      </w:r>
      <w:r w:rsidR="0059075A">
        <w:rPr>
          <w:b/>
          <w:sz w:val="28"/>
          <w:szCs w:val="28"/>
        </w:rPr>
        <w:t xml:space="preserve">. There is no cost to attend </w:t>
      </w:r>
    </w:p>
    <w:p w:rsidR="00520511" w:rsidRDefault="00520511" w:rsidP="007B6EB3">
      <w:pPr>
        <w:spacing w:after="0" w:line="240" w:lineRule="auto"/>
        <w:jc w:val="center"/>
        <w:rPr>
          <w:b/>
          <w:sz w:val="28"/>
          <w:szCs w:val="28"/>
        </w:rPr>
      </w:pPr>
    </w:p>
    <w:p w:rsidR="00520511" w:rsidRDefault="00520511" w:rsidP="007B6EB3">
      <w:pPr>
        <w:spacing w:after="0" w:line="240" w:lineRule="auto"/>
        <w:jc w:val="center"/>
        <w:rPr>
          <w:b/>
          <w:sz w:val="28"/>
          <w:szCs w:val="28"/>
        </w:rPr>
      </w:pPr>
      <w:r>
        <w:rPr>
          <w:b/>
          <w:sz w:val="28"/>
          <w:szCs w:val="28"/>
        </w:rPr>
        <w:t xml:space="preserve">Register Early as seating is limited to 75 Participants </w:t>
      </w:r>
    </w:p>
    <w:p w:rsidR="00520511" w:rsidRDefault="00520511" w:rsidP="007B6EB3">
      <w:pPr>
        <w:spacing w:after="0" w:line="240" w:lineRule="auto"/>
        <w:jc w:val="center"/>
        <w:rPr>
          <w:b/>
          <w:sz w:val="28"/>
          <w:szCs w:val="28"/>
        </w:rPr>
      </w:pPr>
    </w:p>
    <w:p w:rsidR="006433DF" w:rsidRDefault="006433DF" w:rsidP="007B6EB3">
      <w:pPr>
        <w:spacing w:after="0" w:line="240" w:lineRule="auto"/>
        <w:rPr>
          <w:sz w:val="28"/>
          <w:szCs w:val="28"/>
        </w:rPr>
      </w:pPr>
    </w:p>
    <w:p w:rsidR="00520511" w:rsidRPr="0059075A" w:rsidRDefault="00520511" w:rsidP="007B6EB3">
      <w:pPr>
        <w:spacing w:after="0" w:line="240" w:lineRule="auto"/>
        <w:rPr>
          <w:sz w:val="28"/>
          <w:szCs w:val="28"/>
        </w:rPr>
      </w:pPr>
      <w:r w:rsidRPr="0059075A">
        <w:rPr>
          <w:sz w:val="28"/>
          <w:szCs w:val="28"/>
        </w:rPr>
        <w:t>Name</w:t>
      </w:r>
      <w:proofErr w:type="gramStart"/>
      <w:r w:rsidRPr="0059075A">
        <w:rPr>
          <w:sz w:val="28"/>
          <w:szCs w:val="28"/>
        </w:rPr>
        <w:t>:_</w:t>
      </w:r>
      <w:proofErr w:type="gramEnd"/>
      <w:r w:rsidRPr="0059075A">
        <w:rPr>
          <w:sz w:val="28"/>
          <w:szCs w:val="28"/>
        </w:rPr>
        <w:t>______________________________________________</w:t>
      </w:r>
      <w:r w:rsidR="0059075A" w:rsidRPr="0059075A">
        <w:rPr>
          <w:sz w:val="28"/>
          <w:szCs w:val="28"/>
        </w:rPr>
        <w:t>__</w:t>
      </w:r>
      <w:r w:rsidRPr="0059075A">
        <w:rPr>
          <w:sz w:val="28"/>
          <w:szCs w:val="28"/>
        </w:rPr>
        <w:t>_______</w:t>
      </w:r>
      <w:r w:rsidR="0059075A" w:rsidRPr="0059075A">
        <w:rPr>
          <w:sz w:val="28"/>
          <w:szCs w:val="28"/>
        </w:rPr>
        <w:t>__</w:t>
      </w:r>
      <w:r w:rsidRPr="0059075A">
        <w:rPr>
          <w:sz w:val="28"/>
          <w:szCs w:val="28"/>
        </w:rPr>
        <w:t>__</w:t>
      </w:r>
    </w:p>
    <w:p w:rsidR="006433DF" w:rsidRDefault="006433DF" w:rsidP="007B6EB3">
      <w:pPr>
        <w:spacing w:after="0" w:line="240" w:lineRule="auto"/>
        <w:rPr>
          <w:sz w:val="28"/>
          <w:szCs w:val="28"/>
        </w:rPr>
      </w:pPr>
    </w:p>
    <w:p w:rsidR="00520511" w:rsidRPr="0059075A" w:rsidRDefault="00520511" w:rsidP="007B6EB3">
      <w:pPr>
        <w:spacing w:after="0" w:line="240" w:lineRule="auto"/>
        <w:rPr>
          <w:sz w:val="28"/>
          <w:szCs w:val="28"/>
          <w:u w:val="single"/>
        </w:rPr>
      </w:pPr>
      <w:r w:rsidRPr="0059075A">
        <w:rPr>
          <w:sz w:val="28"/>
          <w:szCs w:val="28"/>
        </w:rPr>
        <w:t>Organization:</w:t>
      </w:r>
      <w:r w:rsidR="0059075A" w:rsidRPr="0059075A">
        <w:rPr>
          <w:sz w:val="28"/>
          <w:szCs w:val="28"/>
        </w:rPr>
        <w:t xml:space="preserve"> </w:t>
      </w:r>
      <w:r w:rsidRPr="0059075A">
        <w:rPr>
          <w:sz w:val="28"/>
          <w:szCs w:val="28"/>
        </w:rPr>
        <w:t>____________________________________________</w:t>
      </w:r>
      <w:r w:rsidR="0059075A" w:rsidRPr="0059075A">
        <w:rPr>
          <w:sz w:val="28"/>
          <w:szCs w:val="28"/>
        </w:rPr>
        <w:t>_</w:t>
      </w:r>
      <w:r w:rsidRPr="0059075A">
        <w:rPr>
          <w:sz w:val="28"/>
          <w:szCs w:val="28"/>
        </w:rPr>
        <w:t>____</w:t>
      </w:r>
      <w:r w:rsidR="0059075A" w:rsidRPr="0059075A">
        <w:rPr>
          <w:sz w:val="28"/>
          <w:szCs w:val="28"/>
        </w:rPr>
        <w:t>___</w:t>
      </w:r>
      <w:r w:rsidRPr="0059075A">
        <w:rPr>
          <w:sz w:val="28"/>
          <w:szCs w:val="28"/>
        </w:rPr>
        <w:t xml:space="preserve">__  </w:t>
      </w:r>
      <w:r w:rsidRPr="0059075A">
        <w:rPr>
          <w:sz w:val="28"/>
          <w:szCs w:val="28"/>
          <w:u w:val="single"/>
        </w:rPr>
        <w:t xml:space="preserve">    </w:t>
      </w:r>
    </w:p>
    <w:p w:rsidR="006433DF" w:rsidRDefault="006433DF" w:rsidP="007B6EB3">
      <w:pPr>
        <w:spacing w:after="0" w:line="240" w:lineRule="auto"/>
        <w:rPr>
          <w:sz w:val="28"/>
          <w:szCs w:val="28"/>
        </w:rPr>
      </w:pPr>
    </w:p>
    <w:p w:rsidR="002D02AB" w:rsidRPr="0059075A" w:rsidRDefault="0059075A" w:rsidP="007B6EB3">
      <w:pPr>
        <w:spacing w:after="0" w:line="240" w:lineRule="auto"/>
        <w:rPr>
          <w:sz w:val="28"/>
          <w:szCs w:val="28"/>
        </w:rPr>
      </w:pPr>
      <w:r w:rsidRPr="0059075A">
        <w:rPr>
          <w:sz w:val="28"/>
          <w:szCs w:val="28"/>
        </w:rPr>
        <w:t>Address:</w:t>
      </w:r>
      <w:r w:rsidR="00520511" w:rsidRPr="0059075A">
        <w:rPr>
          <w:sz w:val="28"/>
          <w:szCs w:val="28"/>
        </w:rPr>
        <w:t xml:space="preserve">  </w:t>
      </w:r>
      <w:r w:rsidRPr="0059075A">
        <w:rPr>
          <w:sz w:val="28"/>
          <w:szCs w:val="28"/>
        </w:rPr>
        <w:t>______________________________Postal Code</w:t>
      </w:r>
      <w:proofErr w:type="gramStart"/>
      <w:r w:rsidRPr="0059075A">
        <w:rPr>
          <w:sz w:val="28"/>
          <w:szCs w:val="28"/>
        </w:rPr>
        <w:t>:_</w:t>
      </w:r>
      <w:proofErr w:type="gramEnd"/>
      <w:r w:rsidRPr="0059075A">
        <w:rPr>
          <w:sz w:val="28"/>
          <w:szCs w:val="28"/>
        </w:rPr>
        <w:t>_________________</w:t>
      </w:r>
    </w:p>
    <w:p w:rsidR="006433DF" w:rsidRDefault="006433DF" w:rsidP="007B6EB3">
      <w:pPr>
        <w:spacing w:after="0" w:line="240" w:lineRule="auto"/>
        <w:rPr>
          <w:sz w:val="28"/>
          <w:szCs w:val="28"/>
        </w:rPr>
      </w:pPr>
    </w:p>
    <w:p w:rsidR="0059075A" w:rsidRDefault="0059075A" w:rsidP="007B6EB3">
      <w:pPr>
        <w:spacing w:after="0" w:line="240" w:lineRule="auto"/>
        <w:rPr>
          <w:sz w:val="28"/>
          <w:szCs w:val="28"/>
        </w:rPr>
      </w:pPr>
      <w:r w:rsidRPr="0059075A">
        <w:rPr>
          <w:sz w:val="28"/>
          <w:szCs w:val="28"/>
        </w:rPr>
        <w:t>Email</w:t>
      </w:r>
      <w:proofErr w:type="gramStart"/>
      <w:r w:rsidRPr="0059075A">
        <w:rPr>
          <w:sz w:val="28"/>
          <w:szCs w:val="28"/>
        </w:rPr>
        <w:t>:_</w:t>
      </w:r>
      <w:proofErr w:type="gramEnd"/>
      <w:r w:rsidRPr="0059075A">
        <w:rPr>
          <w:sz w:val="28"/>
          <w:szCs w:val="28"/>
        </w:rPr>
        <w:t>_________________________________Website_____________________</w:t>
      </w:r>
    </w:p>
    <w:p w:rsidR="00E06546" w:rsidRDefault="00E06546" w:rsidP="007B6EB3">
      <w:pPr>
        <w:spacing w:after="0" w:line="240" w:lineRule="auto"/>
        <w:rPr>
          <w:sz w:val="28"/>
          <w:szCs w:val="28"/>
        </w:rPr>
      </w:pPr>
    </w:p>
    <w:p w:rsidR="00E06546" w:rsidRDefault="00E06546" w:rsidP="007B6EB3">
      <w:pPr>
        <w:spacing w:after="0" w:line="240" w:lineRule="auto"/>
        <w:rPr>
          <w:sz w:val="28"/>
          <w:szCs w:val="28"/>
        </w:rPr>
      </w:pPr>
    </w:p>
    <w:p w:rsidR="00E06546" w:rsidRPr="0059075A" w:rsidRDefault="00E06546" w:rsidP="007B6EB3">
      <w:pPr>
        <w:spacing w:after="0" w:line="240" w:lineRule="auto"/>
        <w:rPr>
          <w:sz w:val="28"/>
          <w:szCs w:val="28"/>
        </w:rPr>
      </w:pPr>
      <w:proofErr w:type="gramStart"/>
      <w:r>
        <w:rPr>
          <w:sz w:val="28"/>
          <w:szCs w:val="28"/>
        </w:rPr>
        <w:t>Special dietary requirements or allergies?</w:t>
      </w:r>
      <w:proofErr w:type="gramEnd"/>
      <w:r>
        <w:rPr>
          <w:sz w:val="28"/>
          <w:szCs w:val="28"/>
        </w:rPr>
        <w:t xml:space="preserve"> _____________________________ </w:t>
      </w:r>
    </w:p>
    <w:p w:rsidR="006433DF" w:rsidRDefault="006433DF" w:rsidP="007B6EB3">
      <w:pPr>
        <w:spacing w:after="0" w:line="240" w:lineRule="auto"/>
        <w:rPr>
          <w:sz w:val="28"/>
          <w:szCs w:val="28"/>
          <w:u w:val="single"/>
        </w:rPr>
      </w:pPr>
    </w:p>
    <w:p w:rsidR="00E06546" w:rsidRDefault="00E06546" w:rsidP="007B6EB3">
      <w:pPr>
        <w:spacing w:after="0" w:line="240" w:lineRule="auto"/>
        <w:rPr>
          <w:sz w:val="28"/>
          <w:szCs w:val="28"/>
          <w:u w:val="single"/>
        </w:rPr>
      </w:pPr>
    </w:p>
    <w:p w:rsidR="0059075A" w:rsidRDefault="0059075A" w:rsidP="007B6EB3">
      <w:pPr>
        <w:spacing w:after="0" w:line="240" w:lineRule="auto"/>
        <w:rPr>
          <w:sz w:val="28"/>
          <w:szCs w:val="28"/>
          <w:u w:val="single"/>
        </w:rPr>
      </w:pPr>
      <w:r>
        <w:rPr>
          <w:sz w:val="28"/>
          <w:szCs w:val="28"/>
          <w:u w:val="single"/>
        </w:rPr>
        <w:t>Note Materials will be available in both official languages.</w:t>
      </w:r>
    </w:p>
    <w:p w:rsidR="006433DF" w:rsidRDefault="006433DF" w:rsidP="007B6EB3">
      <w:pPr>
        <w:spacing w:after="0" w:line="240" w:lineRule="auto"/>
        <w:rPr>
          <w:sz w:val="28"/>
          <w:szCs w:val="28"/>
          <w:u w:val="single"/>
        </w:rPr>
      </w:pPr>
    </w:p>
    <w:p w:rsidR="0059075A" w:rsidRDefault="0059075A" w:rsidP="007B6EB3">
      <w:pPr>
        <w:spacing w:after="0" w:line="240" w:lineRule="auto"/>
        <w:rPr>
          <w:sz w:val="28"/>
          <w:szCs w:val="28"/>
          <w:u w:val="single"/>
        </w:rPr>
      </w:pPr>
      <w:r>
        <w:rPr>
          <w:sz w:val="28"/>
          <w:szCs w:val="28"/>
          <w:u w:val="single"/>
        </w:rPr>
        <w:t xml:space="preserve">To ensure your place at the workshop: </w:t>
      </w:r>
    </w:p>
    <w:p w:rsidR="006433DF" w:rsidRDefault="006433DF" w:rsidP="007B6EB3">
      <w:pPr>
        <w:spacing w:after="0" w:line="240" w:lineRule="auto"/>
        <w:rPr>
          <w:sz w:val="28"/>
          <w:szCs w:val="28"/>
          <w:u w:val="single"/>
        </w:rPr>
      </w:pPr>
    </w:p>
    <w:p w:rsidR="0059075A" w:rsidRPr="005E6BEE" w:rsidRDefault="0059075A" w:rsidP="007B6EB3">
      <w:pPr>
        <w:spacing w:after="0" w:line="240" w:lineRule="auto"/>
        <w:rPr>
          <w:color w:val="000000" w:themeColor="text1"/>
          <w:sz w:val="28"/>
          <w:szCs w:val="28"/>
          <w:u w:val="single"/>
        </w:rPr>
      </w:pPr>
      <w:r>
        <w:rPr>
          <w:sz w:val="28"/>
          <w:szCs w:val="28"/>
          <w:u w:val="single"/>
        </w:rPr>
        <w:t>Send the completed form to</w:t>
      </w:r>
      <w:r w:rsidR="005E6BEE">
        <w:rPr>
          <w:sz w:val="28"/>
          <w:szCs w:val="28"/>
          <w:u w:val="single"/>
        </w:rPr>
        <w:t xml:space="preserve"> Mr. Russell Henry by email</w:t>
      </w:r>
      <w:r w:rsidR="0094096C">
        <w:rPr>
          <w:sz w:val="28"/>
          <w:szCs w:val="28"/>
          <w:u w:val="single"/>
        </w:rPr>
        <w:t xml:space="preserve"> at</w:t>
      </w:r>
      <w:r>
        <w:rPr>
          <w:sz w:val="28"/>
          <w:szCs w:val="28"/>
          <w:u w:val="single"/>
        </w:rPr>
        <w:t xml:space="preserve"> </w:t>
      </w:r>
      <w:hyperlink r:id="rId8" w:history="1">
        <w:r w:rsidR="0086625F" w:rsidRPr="00D7246F">
          <w:rPr>
            <w:rStyle w:val="Hyperlink"/>
            <w:sz w:val="28"/>
            <w:szCs w:val="28"/>
          </w:rPr>
          <w:t>russell.henry@gnb.ca</w:t>
        </w:r>
      </w:hyperlink>
      <w:r w:rsidR="0094096C" w:rsidRPr="0094096C">
        <w:rPr>
          <w:rStyle w:val="Hyperlink"/>
          <w:color w:val="000000" w:themeColor="text1"/>
          <w:sz w:val="28"/>
          <w:szCs w:val="28"/>
          <w:u w:val="none"/>
        </w:rPr>
        <w:t>;</w:t>
      </w:r>
      <w:r w:rsidR="005E6BEE">
        <w:rPr>
          <w:rStyle w:val="Hyperlink"/>
          <w:sz w:val="28"/>
          <w:szCs w:val="28"/>
        </w:rPr>
        <w:t xml:space="preserve"> </w:t>
      </w:r>
      <w:r w:rsidR="009548B8" w:rsidRPr="009548B8">
        <w:rPr>
          <w:rStyle w:val="Hyperlink"/>
          <w:color w:val="000000" w:themeColor="text1"/>
          <w:sz w:val="28"/>
          <w:szCs w:val="28"/>
        </w:rPr>
        <w:t>or</w:t>
      </w:r>
      <w:r w:rsidR="009548B8">
        <w:rPr>
          <w:rStyle w:val="Hyperlink"/>
          <w:sz w:val="28"/>
          <w:szCs w:val="28"/>
        </w:rPr>
        <w:t xml:space="preserve"> </w:t>
      </w:r>
      <w:r w:rsidR="0094096C" w:rsidRPr="0094096C">
        <w:rPr>
          <w:rStyle w:val="Hyperlink"/>
          <w:color w:val="000000" w:themeColor="text1"/>
          <w:sz w:val="28"/>
          <w:szCs w:val="28"/>
        </w:rPr>
        <w:t xml:space="preserve">by </w:t>
      </w:r>
      <w:r w:rsidR="005E6BEE" w:rsidRPr="0094096C">
        <w:rPr>
          <w:rStyle w:val="Hyperlink"/>
          <w:color w:val="000000" w:themeColor="text1"/>
          <w:sz w:val="28"/>
          <w:szCs w:val="28"/>
        </w:rPr>
        <w:t xml:space="preserve">fax </w:t>
      </w:r>
      <w:r w:rsidR="0094096C">
        <w:rPr>
          <w:rStyle w:val="Hyperlink"/>
          <w:color w:val="000000" w:themeColor="text1"/>
          <w:sz w:val="28"/>
          <w:szCs w:val="28"/>
        </w:rPr>
        <w:t xml:space="preserve">at </w:t>
      </w:r>
      <w:r w:rsidR="005E6BEE">
        <w:rPr>
          <w:rStyle w:val="Hyperlink"/>
          <w:color w:val="000000" w:themeColor="text1"/>
          <w:sz w:val="28"/>
          <w:szCs w:val="28"/>
        </w:rPr>
        <w:t>506-</w:t>
      </w:r>
      <w:r w:rsidR="0026189D">
        <w:rPr>
          <w:rStyle w:val="Hyperlink"/>
          <w:color w:val="000000" w:themeColor="text1"/>
          <w:sz w:val="28"/>
          <w:szCs w:val="28"/>
        </w:rPr>
        <w:t>453-8450</w:t>
      </w:r>
      <w:r w:rsidR="0094096C">
        <w:rPr>
          <w:color w:val="000000" w:themeColor="text1"/>
          <w:sz w:val="28"/>
          <w:szCs w:val="28"/>
          <w:u w:val="single"/>
        </w:rPr>
        <w:t>.</w:t>
      </w:r>
    </w:p>
    <w:p w:rsidR="006433DF" w:rsidRDefault="006433DF" w:rsidP="007B6EB3">
      <w:pPr>
        <w:spacing w:after="0" w:line="240" w:lineRule="auto"/>
        <w:rPr>
          <w:sz w:val="28"/>
          <w:szCs w:val="28"/>
          <w:u w:val="single"/>
        </w:rPr>
      </w:pPr>
    </w:p>
    <w:p w:rsidR="006433DF" w:rsidRDefault="006433DF" w:rsidP="007B6EB3">
      <w:pPr>
        <w:spacing w:after="0" w:line="240" w:lineRule="auto"/>
        <w:rPr>
          <w:sz w:val="28"/>
          <w:szCs w:val="28"/>
        </w:rPr>
      </w:pPr>
    </w:p>
    <w:p w:rsidR="005F717E" w:rsidRDefault="005F717E" w:rsidP="007B6EB3">
      <w:pPr>
        <w:spacing w:after="0" w:line="240" w:lineRule="auto"/>
        <w:rPr>
          <w:sz w:val="28"/>
          <w:szCs w:val="28"/>
        </w:rPr>
      </w:pPr>
    </w:p>
    <w:p w:rsidR="005F717E" w:rsidRDefault="005F717E" w:rsidP="007B6EB3">
      <w:pPr>
        <w:spacing w:after="0" w:line="240" w:lineRule="auto"/>
        <w:rPr>
          <w:sz w:val="28"/>
          <w:szCs w:val="28"/>
        </w:rPr>
      </w:pPr>
    </w:p>
    <w:p w:rsidR="005F717E" w:rsidRDefault="005F717E" w:rsidP="007B6EB3">
      <w:pPr>
        <w:spacing w:after="0" w:line="240" w:lineRule="auto"/>
        <w:rPr>
          <w:sz w:val="28"/>
          <w:szCs w:val="28"/>
        </w:rPr>
      </w:pPr>
    </w:p>
    <w:p w:rsidR="005F717E" w:rsidRDefault="005F717E" w:rsidP="007B6EB3">
      <w:pPr>
        <w:spacing w:after="0" w:line="240" w:lineRule="auto"/>
        <w:rPr>
          <w:sz w:val="28"/>
          <w:szCs w:val="28"/>
        </w:rPr>
      </w:pPr>
    </w:p>
    <w:p w:rsidR="005F717E" w:rsidRDefault="005F717E" w:rsidP="007B6EB3">
      <w:pPr>
        <w:spacing w:after="0" w:line="240" w:lineRule="auto"/>
        <w:rPr>
          <w:sz w:val="28"/>
          <w:szCs w:val="28"/>
        </w:rPr>
      </w:pPr>
    </w:p>
    <w:p w:rsidR="005F717E" w:rsidRDefault="005F717E" w:rsidP="007B6EB3">
      <w:pPr>
        <w:spacing w:after="0" w:line="240" w:lineRule="auto"/>
        <w:rPr>
          <w:sz w:val="28"/>
          <w:szCs w:val="28"/>
        </w:rPr>
      </w:pPr>
    </w:p>
    <w:p w:rsidR="005F717E" w:rsidRDefault="005F717E" w:rsidP="007B6EB3">
      <w:pPr>
        <w:spacing w:after="0" w:line="240" w:lineRule="auto"/>
        <w:rPr>
          <w:sz w:val="28"/>
          <w:szCs w:val="28"/>
        </w:rPr>
      </w:pPr>
    </w:p>
    <w:p w:rsidR="005F717E" w:rsidRPr="005F717E" w:rsidRDefault="005F717E" w:rsidP="005F717E">
      <w:pPr>
        <w:spacing w:after="0" w:line="240" w:lineRule="auto"/>
        <w:jc w:val="center"/>
        <w:rPr>
          <w:b/>
          <w:sz w:val="28"/>
          <w:szCs w:val="28"/>
          <w:lang w:val="fr-CA"/>
        </w:rPr>
      </w:pPr>
      <w:r w:rsidRPr="005F717E">
        <w:rPr>
          <w:b/>
          <w:sz w:val="28"/>
          <w:szCs w:val="28"/>
          <w:lang w:val="fr-CA"/>
        </w:rPr>
        <w:lastRenderedPageBreak/>
        <w:t>Forum sur les aliments et les boissons du Nouveau-Brunswick</w:t>
      </w:r>
    </w:p>
    <w:p w:rsidR="005F717E" w:rsidRPr="005F717E" w:rsidRDefault="005F717E" w:rsidP="005F717E">
      <w:pPr>
        <w:spacing w:after="0" w:line="240" w:lineRule="auto"/>
        <w:jc w:val="center"/>
        <w:rPr>
          <w:b/>
          <w:sz w:val="28"/>
          <w:szCs w:val="28"/>
          <w:lang w:val="fr-CA"/>
        </w:rPr>
      </w:pPr>
      <w:r w:rsidRPr="005F717E">
        <w:rPr>
          <w:b/>
          <w:sz w:val="28"/>
          <w:szCs w:val="28"/>
          <w:lang w:val="fr-CA"/>
        </w:rPr>
        <w:t>Les 29 et 30 novembre, de 9 h 30 à 16 h</w:t>
      </w:r>
    </w:p>
    <w:p w:rsidR="005F717E" w:rsidRPr="005F717E" w:rsidRDefault="005F717E" w:rsidP="005F717E">
      <w:pPr>
        <w:spacing w:after="0" w:line="240" w:lineRule="auto"/>
        <w:jc w:val="center"/>
        <w:rPr>
          <w:b/>
          <w:sz w:val="28"/>
          <w:szCs w:val="28"/>
          <w:lang w:val="fr-CA"/>
        </w:rPr>
      </w:pPr>
      <w:r w:rsidRPr="005F717E">
        <w:rPr>
          <w:b/>
          <w:sz w:val="28"/>
          <w:szCs w:val="28"/>
          <w:lang w:val="fr-CA"/>
        </w:rPr>
        <w:t>Fredericton (Nouveau-Brunswick)</w:t>
      </w:r>
    </w:p>
    <w:p w:rsidR="005F717E" w:rsidRPr="005F717E" w:rsidRDefault="005F717E" w:rsidP="005F717E">
      <w:pPr>
        <w:spacing w:after="0" w:line="240" w:lineRule="auto"/>
        <w:jc w:val="center"/>
        <w:rPr>
          <w:b/>
          <w:sz w:val="28"/>
          <w:szCs w:val="28"/>
          <w:lang w:val="fr-CA"/>
        </w:rPr>
      </w:pPr>
      <w:r w:rsidRPr="005F717E">
        <w:rPr>
          <w:b/>
          <w:sz w:val="28"/>
          <w:szCs w:val="28"/>
          <w:lang w:val="fr-CA"/>
        </w:rPr>
        <w:t>Centre de conférence de l'Université St. Thomas</w:t>
      </w:r>
    </w:p>
    <w:p w:rsidR="005F717E" w:rsidRPr="005F717E" w:rsidRDefault="005F717E" w:rsidP="005F717E">
      <w:pPr>
        <w:spacing w:after="0" w:line="240" w:lineRule="auto"/>
        <w:jc w:val="center"/>
        <w:rPr>
          <w:sz w:val="28"/>
          <w:szCs w:val="28"/>
          <w:lang w:val="fr-CA"/>
        </w:rPr>
      </w:pPr>
    </w:p>
    <w:p w:rsidR="005F717E" w:rsidRPr="005F717E" w:rsidRDefault="005F717E" w:rsidP="005F717E">
      <w:pPr>
        <w:spacing w:after="0" w:line="240" w:lineRule="auto"/>
        <w:jc w:val="both"/>
        <w:rPr>
          <w:lang w:val="fr-CA"/>
        </w:rPr>
      </w:pPr>
      <w:r w:rsidRPr="005F717E">
        <w:rPr>
          <w:rFonts w:ascii="Times New Roman" w:hAnsi="Times New Roman" w:cs="Times New Roman"/>
          <w:sz w:val="24"/>
          <w:szCs w:val="24"/>
          <w:lang w:val="fr-CA"/>
        </w:rPr>
        <w:t>Les activités de modernisation réglementaires ont des répercussions sur la façon dont les aliments sont approuvés, jugés sécuritaires, étiquetés, suivis et commercialisés aux consommateurs. Le ministère provincial d</w:t>
      </w:r>
      <w:r>
        <w:rPr>
          <w:rFonts w:ascii="Times New Roman" w:hAnsi="Times New Roman" w:cs="Times New Roman"/>
          <w:sz w:val="24"/>
          <w:szCs w:val="24"/>
          <w:lang w:val="fr-CA"/>
        </w:rPr>
        <w:t>e l’</w:t>
      </w:r>
      <w:r w:rsidRPr="005F717E">
        <w:rPr>
          <w:rFonts w:ascii="Times New Roman" w:hAnsi="Times New Roman" w:cs="Times New Roman"/>
          <w:sz w:val="24"/>
          <w:szCs w:val="24"/>
          <w:lang w:val="fr-CA"/>
        </w:rPr>
        <w:t xml:space="preserve">Agriculture, </w:t>
      </w:r>
      <w:r>
        <w:rPr>
          <w:rFonts w:ascii="Times New Roman" w:hAnsi="Times New Roman" w:cs="Times New Roman"/>
          <w:sz w:val="24"/>
          <w:szCs w:val="24"/>
          <w:lang w:val="fr-CA"/>
        </w:rPr>
        <w:t>de l’</w:t>
      </w:r>
      <w:r w:rsidRPr="005F717E">
        <w:rPr>
          <w:rFonts w:ascii="Times New Roman" w:hAnsi="Times New Roman" w:cs="Times New Roman"/>
          <w:sz w:val="24"/>
          <w:szCs w:val="24"/>
          <w:lang w:val="fr-CA"/>
        </w:rPr>
        <w:t xml:space="preserve">Aquaculture et </w:t>
      </w:r>
      <w:r>
        <w:rPr>
          <w:rFonts w:ascii="Times New Roman" w:hAnsi="Times New Roman" w:cs="Times New Roman"/>
          <w:sz w:val="24"/>
          <w:szCs w:val="24"/>
          <w:lang w:val="fr-CA"/>
        </w:rPr>
        <w:t xml:space="preserve">des </w:t>
      </w:r>
      <w:r w:rsidRPr="005F717E">
        <w:rPr>
          <w:rFonts w:ascii="Times New Roman" w:hAnsi="Times New Roman" w:cs="Times New Roman"/>
          <w:sz w:val="24"/>
          <w:szCs w:val="24"/>
          <w:lang w:val="fr-CA"/>
        </w:rPr>
        <w:t>Pêches (MAAP), en collaboration avec Agriculture et Agroalimentaire Canada (AAC), l’Agence canadienne d'inspection des aliments (ACIA) et Santé Canada (SC), organisent un forum pour fournir un aperçu et des réponses aux partenaires et aux intervenants de l’industrie relativement aux diverses initiatives stratégiques</w:t>
      </w:r>
      <w:r w:rsidR="003E5C44">
        <w:rPr>
          <w:rFonts w:ascii="Times New Roman" w:hAnsi="Times New Roman" w:cs="Times New Roman"/>
          <w:sz w:val="24"/>
          <w:szCs w:val="24"/>
          <w:lang w:val="fr-CA"/>
        </w:rPr>
        <w:t>, politiques</w:t>
      </w:r>
      <w:r w:rsidRPr="005F717E">
        <w:rPr>
          <w:rFonts w:ascii="Times New Roman" w:hAnsi="Times New Roman" w:cs="Times New Roman"/>
          <w:sz w:val="24"/>
          <w:szCs w:val="24"/>
          <w:lang w:val="fr-CA"/>
        </w:rPr>
        <w:t xml:space="preserve"> et réglementaires fédérales et provinciales présentement en vigueur qui sont liées au secteur de l’alimentation. Le forum vise tous les producteurs, fabricants, transformateurs, importateurs, exportateurs, détaillants et autres intervenants qui œuvrent dans la production et le marketing de produits alimentaires.  </w:t>
      </w:r>
    </w:p>
    <w:p w:rsidR="005F717E" w:rsidRPr="005F717E" w:rsidRDefault="005F717E" w:rsidP="005F717E">
      <w:pPr>
        <w:spacing w:after="0" w:line="240" w:lineRule="auto"/>
        <w:jc w:val="both"/>
        <w:rPr>
          <w:sz w:val="24"/>
          <w:szCs w:val="24"/>
          <w:lang w:val="fr-CA"/>
        </w:rPr>
      </w:pPr>
    </w:p>
    <w:p w:rsidR="005F717E" w:rsidRPr="005F717E" w:rsidRDefault="005F717E" w:rsidP="005F717E">
      <w:pPr>
        <w:spacing w:after="0" w:line="240" w:lineRule="auto"/>
        <w:jc w:val="center"/>
        <w:rPr>
          <w:b/>
          <w:sz w:val="24"/>
          <w:szCs w:val="24"/>
          <w:lang w:val="fr-CA"/>
        </w:rPr>
      </w:pPr>
      <w:r w:rsidRPr="005F717E">
        <w:rPr>
          <w:b/>
          <w:sz w:val="24"/>
          <w:szCs w:val="24"/>
          <w:lang w:val="fr-CA"/>
        </w:rPr>
        <w:t>SUJETS PROPOSÉS À L’ORDRE DU JOUR :</w:t>
      </w: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Politique alimentaire nationale</w:t>
      </w:r>
      <w:r w:rsidRPr="005F717E">
        <w:rPr>
          <w:sz w:val="24"/>
          <w:szCs w:val="24"/>
          <w:lang w:val="fr-CA"/>
        </w:rPr>
        <w:t xml:space="preserve"> : AAC</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Règlement sur la salubrité des aliments au Canada</w:t>
      </w:r>
      <w:r w:rsidRPr="005F717E">
        <w:rPr>
          <w:lang w:val="fr-CA"/>
        </w:rPr>
        <w:t xml:space="preserve"> </w:t>
      </w:r>
      <w:r w:rsidRPr="005F717E">
        <w:rPr>
          <w:sz w:val="24"/>
          <w:szCs w:val="24"/>
          <w:lang w:val="fr-CA"/>
        </w:rPr>
        <w:t>: ACIA</w:t>
      </w:r>
      <w:r w:rsidRPr="005F717E">
        <w:rPr>
          <w:sz w:val="24"/>
          <w:szCs w:val="24"/>
          <w:u w:val="single"/>
          <w:lang w:val="fr-CA"/>
        </w:rPr>
        <w:t xml:space="preserve"> </w:t>
      </w:r>
    </w:p>
    <w:p w:rsidR="005F717E" w:rsidRPr="005F717E" w:rsidRDefault="005F717E" w:rsidP="005F717E">
      <w:pPr>
        <w:spacing w:after="0" w:line="240" w:lineRule="auto"/>
        <w:jc w:val="both"/>
        <w:rPr>
          <w:sz w:val="24"/>
          <w:szCs w:val="24"/>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Règlements sur les sanctions administratives pécuniaires en matière d’agriculture et d’agroalimentaire</w:t>
      </w:r>
      <w:r w:rsidRPr="005F717E">
        <w:rPr>
          <w:sz w:val="24"/>
          <w:szCs w:val="24"/>
          <w:lang w:val="fr-CA"/>
        </w:rPr>
        <w:t> : ACIA</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ind w:right="-630"/>
        <w:rPr>
          <w:sz w:val="24"/>
          <w:szCs w:val="24"/>
          <w:u w:val="single"/>
          <w:lang w:val="fr-CA"/>
        </w:rPr>
      </w:pPr>
      <w:r w:rsidRPr="005F717E">
        <w:rPr>
          <w:sz w:val="24"/>
          <w:szCs w:val="24"/>
          <w:u w:val="single"/>
          <w:lang w:val="fr-CA"/>
        </w:rPr>
        <w:t>Système de traçabilité du bétail et programme d’identification des installations</w:t>
      </w:r>
      <w:r w:rsidRPr="005F717E">
        <w:rPr>
          <w:sz w:val="24"/>
          <w:szCs w:val="24"/>
          <w:lang w:val="fr-CA"/>
        </w:rPr>
        <w:t> : AAC/ACIA/MAAP</w:t>
      </w:r>
      <w:r w:rsidRPr="005F717E">
        <w:rPr>
          <w:sz w:val="24"/>
          <w:szCs w:val="24"/>
          <w:u w:val="single"/>
          <w:lang w:val="fr-CA"/>
        </w:rPr>
        <w:t xml:space="preserve"> </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Mon ACIA et Demandez à l’ACIA</w:t>
      </w:r>
      <w:r w:rsidRPr="005F717E">
        <w:rPr>
          <w:sz w:val="24"/>
          <w:szCs w:val="24"/>
          <w:lang w:val="fr-CA"/>
        </w:rPr>
        <w:t> : ACIA</w:t>
      </w:r>
      <w:r w:rsidRPr="005F717E">
        <w:rPr>
          <w:sz w:val="24"/>
          <w:szCs w:val="24"/>
          <w:u w:val="single"/>
          <w:lang w:val="fr-CA"/>
        </w:rPr>
        <w:t xml:space="preserve">    </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L'étiquetage sur le devant des emballages</w:t>
      </w:r>
      <w:r w:rsidRPr="005F717E">
        <w:rPr>
          <w:sz w:val="24"/>
          <w:szCs w:val="24"/>
          <w:lang w:val="fr-CA"/>
        </w:rPr>
        <w:t> : SC</w:t>
      </w:r>
      <w:r w:rsidRPr="005F717E">
        <w:rPr>
          <w:sz w:val="24"/>
          <w:szCs w:val="24"/>
          <w:u w:val="single"/>
          <w:lang w:val="fr-CA"/>
        </w:rPr>
        <w:t xml:space="preserve"> </w:t>
      </w:r>
    </w:p>
    <w:p w:rsidR="005F717E" w:rsidRPr="005F717E" w:rsidRDefault="005F717E" w:rsidP="005F717E">
      <w:pPr>
        <w:spacing w:after="0" w:line="240" w:lineRule="auto"/>
        <w:rPr>
          <w:sz w:val="24"/>
          <w:szCs w:val="24"/>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Tableau de la valeur nutritive et liste des ingrédients</w:t>
      </w:r>
      <w:r w:rsidRPr="005F717E">
        <w:rPr>
          <w:sz w:val="24"/>
          <w:szCs w:val="24"/>
          <w:lang w:val="fr-CA"/>
        </w:rPr>
        <w:t xml:space="preserve"> : SC/ACIA</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Boissons et aliments locaux du N.-B.</w:t>
      </w:r>
      <w:r w:rsidRPr="005F717E">
        <w:rPr>
          <w:sz w:val="24"/>
          <w:szCs w:val="24"/>
          <w:lang w:val="fr-CA"/>
        </w:rPr>
        <w:t xml:space="preserve"> : MAAP/Coopération agroalimentaire du Nouveau-Brunswick </w:t>
      </w:r>
    </w:p>
    <w:p w:rsidR="005F717E" w:rsidRPr="005F717E" w:rsidRDefault="005F717E" w:rsidP="005F717E">
      <w:pPr>
        <w:spacing w:after="0" w:line="240" w:lineRule="auto"/>
        <w:rPr>
          <w:sz w:val="24"/>
          <w:szCs w:val="24"/>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Guide alimentaire canadien</w:t>
      </w:r>
      <w:r w:rsidRPr="005F717E">
        <w:rPr>
          <w:sz w:val="24"/>
          <w:szCs w:val="24"/>
          <w:lang w:val="fr-CA"/>
        </w:rPr>
        <w:t xml:space="preserve"> : SC</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Restriction de la publicité de boissons et d’aliments mauvais pour la santé destinée aux enfants</w:t>
      </w:r>
      <w:r w:rsidRPr="005F717E">
        <w:rPr>
          <w:sz w:val="24"/>
          <w:szCs w:val="24"/>
          <w:lang w:val="fr-CA"/>
        </w:rPr>
        <w:t> : SC</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jc w:val="both"/>
        <w:rPr>
          <w:sz w:val="24"/>
          <w:szCs w:val="24"/>
          <w:u w:val="single"/>
          <w:lang w:val="fr-CA"/>
        </w:rPr>
      </w:pPr>
      <w:r w:rsidRPr="005F717E">
        <w:rPr>
          <w:sz w:val="24"/>
          <w:szCs w:val="24"/>
          <w:u w:val="single"/>
          <w:lang w:val="fr-CA"/>
        </w:rPr>
        <w:t>Réduction du sodium</w:t>
      </w:r>
      <w:r w:rsidRPr="005F717E">
        <w:rPr>
          <w:sz w:val="24"/>
          <w:szCs w:val="24"/>
          <w:lang w:val="fr-CA"/>
        </w:rPr>
        <w:t> : SC</w:t>
      </w:r>
    </w:p>
    <w:p w:rsidR="005F717E" w:rsidRPr="005F717E" w:rsidRDefault="005F717E" w:rsidP="005F717E">
      <w:pPr>
        <w:spacing w:after="0" w:line="240" w:lineRule="auto"/>
        <w:jc w:val="both"/>
        <w:rPr>
          <w:sz w:val="24"/>
          <w:szCs w:val="24"/>
          <w:u w:val="single"/>
          <w:lang w:val="fr-CA"/>
        </w:rPr>
      </w:pPr>
    </w:p>
    <w:p w:rsidR="005F717E" w:rsidRPr="005F717E" w:rsidRDefault="005F717E" w:rsidP="005F717E">
      <w:pPr>
        <w:spacing w:after="0" w:line="240" w:lineRule="auto"/>
        <w:jc w:val="both"/>
        <w:rPr>
          <w:sz w:val="24"/>
          <w:szCs w:val="24"/>
          <w:lang w:val="fr-CA"/>
        </w:rPr>
      </w:pPr>
      <w:r w:rsidRPr="005F717E">
        <w:rPr>
          <w:sz w:val="24"/>
          <w:szCs w:val="24"/>
          <w:u w:val="single"/>
          <w:lang w:val="fr-CA"/>
        </w:rPr>
        <w:t xml:space="preserve">Interdiction des gras </w:t>
      </w:r>
      <w:proofErr w:type="spellStart"/>
      <w:r w:rsidRPr="005F717E">
        <w:rPr>
          <w:sz w:val="24"/>
          <w:szCs w:val="24"/>
          <w:u w:val="single"/>
          <w:lang w:val="fr-CA"/>
        </w:rPr>
        <w:t>trans</w:t>
      </w:r>
      <w:proofErr w:type="spellEnd"/>
      <w:r w:rsidRPr="005F717E">
        <w:rPr>
          <w:sz w:val="24"/>
          <w:szCs w:val="24"/>
          <w:u w:val="single"/>
          <w:lang w:val="fr-CA"/>
        </w:rPr>
        <w:t xml:space="preserve"> industriels</w:t>
      </w:r>
      <w:r w:rsidRPr="005F717E">
        <w:rPr>
          <w:sz w:val="24"/>
          <w:szCs w:val="24"/>
          <w:lang w:val="fr-CA"/>
        </w:rPr>
        <w:t> : SC</w:t>
      </w:r>
    </w:p>
    <w:p w:rsidR="005F717E" w:rsidRPr="005F717E" w:rsidRDefault="005F717E" w:rsidP="005F717E">
      <w:pPr>
        <w:spacing w:after="0" w:line="240" w:lineRule="auto"/>
        <w:jc w:val="center"/>
        <w:rPr>
          <w:b/>
          <w:sz w:val="32"/>
          <w:szCs w:val="32"/>
          <w:lang w:val="fr-CA"/>
        </w:rPr>
      </w:pPr>
      <w:r w:rsidRPr="005F717E">
        <w:rPr>
          <w:b/>
          <w:sz w:val="32"/>
          <w:szCs w:val="32"/>
          <w:lang w:val="fr-CA"/>
        </w:rPr>
        <w:lastRenderedPageBreak/>
        <w:t>Forum sur les aliments et les boissons du Nouveau-Brunswick – Formulaire d’inscription</w:t>
      </w:r>
    </w:p>
    <w:p w:rsidR="005F717E" w:rsidRPr="005F717E" w:rsidRDefault="005F717E" w:rsidP="005F717E">
      <w:pPr>
        <w:spacing w:after="0" w:line="240" w:lineRule="auto"/>
        <w:jc w:val="center"/>
        <w:rPr>
          <w:b/>
          <w:sz w:val="28"/>
          <w:szCs w:val="28"/>
          <w:lang w:val="fr-CA"/>
        </w:rPr>
      </w:pPr>
      <w:r w:rsidRPr="005F717E">
        <w:rPr>
          <w:b/>
          <w:sz w:val="28"/>
          <w:szCs w:val="28"/>
          <w:lang w:val="fr-CA"/>
        </w:rPr>
        <w:t>Les 29 et 30 novembre, de 9 h 30 à 16 h</w:t>
      </w:r>
    </w:p>
    <w:p w:rsidR="005F717E" w:rsidRPr="005F717E" w:rsidRDefault="005F717E" w:rsidP="005F717E">
      <w:pPr>
        <w:spacing w:after="0" w:line="240" w:lineRule="auto"/>
        <w:jc w:val="center"/>
        <w:rPr>
          <w:b/>
          <w:sz w:val="28"/>
          <w:szCs w:val="28"/>
          <w:lang w:val="fr-CA"/>
        </w:rPr>
      </w:pPr>
      <w:r w:rsidRPr="005F717E">
        <w:rPr>
          <w:b/>
          <w:sz w:val="28"/>
          <w:szCs w:val="28"/>
          <w:lang w:val="fr-CA"/>
        </w:rPr>
        <w:t xml:space="preserve"> Centre de conférence de l'Université St. Thomas</w:t>
      </w:r>
    </w:p>
    <w:p w:rsidR="005F717E" w:rsidRPr="005F717E" w:rsidRDefault="005F717E" w:rsidP="005F717E">
      <w:pPr>
        <w:spacing w:after="0" w:line="240" w:lineRule="auto"/>
        <w:jc w:val="center"/>
        <w:rPr>
          <w:rFonts w:ascii="Arial" w:hAnsi="Arial" w:cs="Arial"/>
          <w:color w:val="222222"/>
          <w:lang w:val="fr-CA"/>
        </w:rPr>
      </w:pPr>
      <w:r w:rsidRPr="005F717E">
        <w:rPr>
          <w:rFonts w:ascii="Arial" w:hAnsi="Arial" w:cs="Arial"/>
          <w:color w:val="222222"/>
          <w:lang w:val="fr-CA"/>
        </w:rPr>
        <w:t xml:space="preserve"> </w:t>
      </w:r>
      <w:proofErr w:type="gramStart"/>
      <w:r w:rsidRPr="005F717E">
        <w:rPr>
          <w:b/>
          <w:sz w:val="28"/>
          <w:szCs w:val="28"/>
        </w:rPr>
        <w:t xml:space="preserve">368, </w:t>
      </w:r>
      <w:proofErr w:type="spellStart"/>
      <w:r w:rsidRPr="005F717E">
        <w:rPr>
          <w:b/>
          <w:sz w:val="28"/>
          <w:szCs w:val="28"/>
        </w:rPr>
        <w:t>chemin</w:t>
      </w:r>
      <w:proofErr w:type="spellEnd"/>
      <w:r w:rsidRPr="005F717E">
        <w:rPr>
          <w:b/>
          <w:sz w:val="28"/>
          <w:szCs w:val="28"/>
        </w:rPr>
        <w:t xml:space="preserve"> Forest Hill, Fredericton (N.-B.)</w:t>
      </w:r>
      <w:proofErr w:type="gramEnd"/>
      <w:r w:rsidRPr="005F717E">
        <w:rPr>
          <w:b/>
          <w:sz w:val="28"/>
          <w:szCs w:val="28"/>
        </w:rPr>
        <w:t xml:space="preserve">  </w:t>
      </w:r>
      <w:r w:rsidRPr="005F717E">
        <w:rPr>
          <w:b/>
          <w:sz w:val="28"/>
          <w:szCs w:val="28"/>
          <w:lang w:val="fr-CA"/>
        </w:rPr>
        <w:t>E3B 5G3</w:t>
      </w:r>
    </w:p>
    <w:p w:rsidR="005F717E" w:rsidRPr="005F717E" w:rsidRDefault="005F717E" w:rsidP="005F717E">
      <w:pPr>
        <w:spacing w:after="0" w:line="240" w:lineRule="auto"/>
        <w:jc w:val="center"/>
        <w:rPr>
          <w:b/>
          <w:sz w:val="28"/>
          <w:szCs w:val="28"/>
          <w:lang w:val="fr-CA"/>
        </w:rPr>
      </w:pPr>
    </w:p>
    <w:p w:rsidR="005F717E" w:rsidRPr="005F717E" w:rsidRDefault="005F717E" w:rsidP="005F717E">
      <w:pPr>
        <w:spacing w:after="0" w:line="240" w:lineRule="auto"/>
        <w:jc w:val="center"/>
        <w:rPr>
          <w:b/>
          <w:sz w:val="28"/>
          <w:szCs w:val="28"/>
          <w:u w:val="single"/>
          <w:lang w:val="fr-CA"/>
        </w:rPr>
      </w:pPr>
      <w:r w:rsidRPr="005F717E">
        <w:rPr>
          <w:b/>
          <w:sz w:val="28"/>
          <w:szCs w:val="28"/>
          <w:u w:val="single"/>
          <w:lang w:val="fr-CA"/>
        </w:rPr>
        <w:t>La date limite pour s’inscrire est le 17 novembre 2017</w:t>
      </w:r>
      <w:r w:rsidRPr="005F717E">
        <w:rPr>
          <w:b/>
          <w:sz w:val="28"/>
          <w:szCs w:val="28"/>
          <w:lang w:val="fr-CA"/>
        </w:rPr>
        <w:t xml:space="preserve">. </w:t>
      </w:r>
      <w:r w:rsidRPr="005F717E">
        <w:rPr>
          <w:b/>
          <w:sz w:val="28"/>
          <w:szCs w:val="28"/>
          <w:lang w:val="fr-CA"/>
        </w:rPr>
        <w:br/>
        <w:t xml:space="preserve">La participation au forum est gratuite.  </w:t>
      </w:r>
    </w:p>
    <w:p w:rsidR="005F717E" w:rsidRPr="005F717E" w:rsidRDefault="005F717E" w:rsidP="005F717E">
      <w:pPr>
        <w:spacing w:after="0" w:line="240" w:lineRule="auto"/>
        <w:jc w:val="center"/>
        <w:rPr>
          <w:b/>
          <w:sz w:val="28"/>
          <w:szCs w:val="28"/>
          <w:lang w:val="fr-CA"/>
        </w:rPr>
      </w:pPr>
    </w:p>
    <w:p w:rsidR="005F717E" w:rsidRPr="005F717E" w:rsidRDefault="005F717E" w:rsidP="005F717E">
      <w:pPr>
        <w:spacing w:after="0" w:line="240" w:lineRule="auto"/>
        <w:jc w:val="center"/>
        <w:rPr>
          <w:b/>
          <w:sz w:val="28"/>
          <w:szCs w:val="28"/>
          <w:lang w:val="fr-CA"/>
        </w:rPr>
      </w:pPr>
      <w:r w:rsidRPr="005F717E">
        <w:rPr>
          <w:b/>
          <w:sz w:val="28"/>
          <w:szCs w:val="28"/>
          <w:lang w:val="fr-CA"/>
        </w:rPr>
        <w:t xml:space="preserve">Inscrivez-vous tôt, car les places sont limitées à 75 participants. </w:t>
      </w:r>
    </w:p>
    <w:p w:rsidR="005F717E" w:rsidRPr="005F717E" w:rsidRDefault="005F717E" w:rsidP="005F717E">
      <w:pPr>
        <w:spacing w:after="0" w:line="240" w:lineRule="auto"/>
        <w:jc w:val="center"/>
        <w:rPr>
          <w:b/>
          <w:sz w:val="28"/>
          <w:szCs w:val="28"/>
          <w:lang w:val="fr-CA"/>
        </w:rPr>
      </w:pPr>
    </w:p>
    <w:p w:rsidR="005F717E" w:rsidRPr="005F717E" w:rsidRDefault="005F717E" w:rsidP="005F717E">
      <w:pPr>
        <w:spacing w:after="0" w:line="240" w:lineRule="auto"/>
        <w:rPr>
          <w:sz w:val="28"/>
          <w:szCs w:val="28"/>
          <w:lang w:val="fr-CA"/>
        </w:rPr>
      </w:pPr>
    </w:p>
    <w:p w:rsidR="005F717E" w:rsidRPr="005F717E" w:rsidRDefault="005F717E" w:rsidP="005F717E">
      <w:pPr>
        <w:tabs>
          <w:tab w:val="left" w:pos="9360"/>
        </w:tabs>
        <w:spacing w:after="0" w:line="240" w:lineRule="auto"/>
        <w:rPr>
          <w:sz w:val="28"/>
          <w:szCs w:val="28"/>
          <w:lang w:val="fr-CA"/>
        </w:rPr>
      </w:pPr>
      <w:r w:rsidRPr="005F717E">
        <w:rPr>
          <w:sz w:val="28"/>
          <w:szCs w:val="28"/>
          <w:lang w:val="fr-CA"/>
        </w:rPr>
        <w:t xml:space="preserve">Nom : </w:t>
      </w:r>
      <w:r w:rsidRPr="005F717E">
        <w:rPr>
          <w:sz w:val="28"/>
          <w:szCs w:val="28"/>
          <w:u w:val="single"/>
          <w:lang w:val="fr-CA"/>
        </w:rPr>
        <w:tab/>
      </w:r>
    </w:p>
    <w:p w:rsidR="005F717E" w:rsidRPr="005F717E" w:rsidRDefault="005F717E" w:rsidP="005F717E">
      <w:pPr>
        <w:tabs>
          <w:tab w:val="left" w:pos="9360"/>
        </w:tabs>
        <w:spacing w:after="0" w:line="240" w:lineRule="auto"/>
        <w:rPr>
          <w:sz w:val="28"/>
          <w:szCs w:val="28"/>
          <w:lang w:val="fr-CA"/>
        </w:rPr>
      </w:pPr>
    </w:p>
    <w:p w:rsidR="005F717E" w:rsidRPr="005F717E" w:rsidRDefault="005F717E" w:rsidP="005F717E">
      <w:pPr>
        <w:tabs>
          <w:tab w:val="left" w:pos="9360"/>
        </w:tabs>
        <w:spacing w:after="0" w:line="240" w:lineRule="auto"/>
        <w:rPr>
          <w:sz w:val="28"/>
          <w:szCs w:val="28"/>
          <w:lang w:val="fr-CA"/>
        </w:rPr>
      </w:pPr>
      <w:r w:rsidRPr="005F717E">
        <w:rPr>
          <w:sz w:val="28"/>
          <w:szCs w:val="28"/>
          <w:lang w:val="fr-CA"/>
        </w:rPr>
        <w:t xml:space="preserve">Organisation : </w:t>
      </w:r>
      <w:r w:rsidRPr="005F717E">
        <w:rPr>
          <w:sz w:val="28"/>
          <w:szCs w:val="28"/>
          <w:u w:val="single"/>
          <w:lang w:val="fr-CA"/>
        </w:rPr>
        <w:tab/>
      </w:r>
    </w:p>
    <w:p w:rsidR="005F717E" w:rsidRPr="005F717E" w:rsidRDefault="005F717E" w:rsidP="005F717E">
      <w:pPr>
        <w:tabs>
          <w:tab w:val="left" w:pos="9360"/>
        </w:tabs>
        <w:spacing w:after="0" w:line="240" w:lineRule="auto"/>
        <w:rPr>
          <w:sz w:val="28"/>
          <w:szCs w:val="28"/>
          <w:lang w:val="fr-CA"/>
        </w:rPr>
      </w:pPr>
    </w:p>
    <w:p w:rsidR="005F717E" w:rsidRPr="005F717E" w:rsidRDefault="005F717E" w:rsidP="005F717E">
      <w:pPr>
        <w:tabs>
          <w:tab w:val="left" w:pos="4680"/>
          <w:tab w:val="left" w:pos="5040"/>
          <w:tab w:val="left" w:pos="9360"/>
        </w:tabs>
        <w:spacing w:after="0" w:line="240" w:lineRule="auto"/>
        <w:rPr>
          <w:sz w:val="28"/>
          <w:szCs w:val="28"/>
          <w:lang w:val="fr-CA"/>
        </w:rPr>
      </w:pPr>
      <w:r w:rsidRPr="005F717E">
        <w:rPr>
          <w:sz w:val="28"/>
          <w:szCs w:val="28"/>
          <w:lang w:val="fr-CA"/>
        </w:rPr>
        <w:t xml:space="preserve">Adresse : </w:t>
      </w:r>
      <w:r w:rsidRPr="005F717E">
        <w:rPr>
          <w:sz w:val="28"/>
          <w:szCs w:val="28"/>
          <w:u w:val="single"/>
          <w:lang w:val="fr-CA"/>
        </w:rPr>
        <w:tab/>
      </w:r>
      <w:r w:rsidRPr="005F717E">
        <w:rPr>
          <w:sz w:val="28"/>
          <w:szCs w:val="28"/>
          <w:lang w:val="fr-CA"/>
        </w:rPr>
        <w:tab/>
        <w:t xml:space="preserve">Code postal : </w:t>
      </w:r>
      <w:r w:rsidRPr="005F717E">
        <w:rPr>
          <w:sz w:val="28"/>
          <w:szCs w:val="28"/>
          <w:u w:val="single"/>
          <w:lang w:val="fr-CA"/>
        </w:rPr>
        <w:tab/>
      </w:r>
    </w:p>
    <w:p w:rsidR="005F717E" w:rsidRPr="005F717E" w:rsidRDefault="005F717E" w:rsidP="005F717E">
      <w:pPr>
        <w:tabs>
          <w:tab w:val="left" w:pos="9360"/>
        </w:tabs>
        <w:spacing w:after="0" w:line="240" w:lineRule="auto"/>
        <w:rPr>
          <w:sz w:val="28"/>
          <w:szCs w:val="28"/>
          <w:lang w:val="fr-CA"/>
        </w:rPr>
      </w:pPr>
    </w:p>
    <w:p w:rsidR="005F717E" w:rsidRPr="005F717E" w:rsidRDefault="005F717E" w:rsidP="005F717E">
      <w:pPr>
        <w:tabs>
          <w:tab w:val="left" w:pos="4680"/>
          <w:tab w:val="left" w:pos="5040"/>
          <w:tab w:val="left" w:pos="9360"/>
        </w:tabs>
        <w:spacing w:after="0" w:line="240" w:lineRule="auto"/>
        <w:rPr>
          <w:sz w:val="28"/>
          <w:szCs w:val="28"/>
          <w:lang w:val="fr-CA"/>
        </w:rPr>
      </w:pPr>
      <w:r w:rsidRPr="005F717E">
        <w:rPr>
          <w:sz w:val="28"/>
          <w:szCs w:val="28"/>
          <w:lang w:val="fr-CA"/>
        </w:rPr>
        <w:t xml:space="preserve">Courriel : </w:t>
      </w:r>
      <w:r w:rsidRPr="005F717E">
        <w:rPr>
          <w:sz w:val="28"/>
          <w:szCs w:val="28"/>
          <w:u w:val="single"/>
          <w:lang w:val="fr-CA"/>
        </w:rPr>
        <w:tab/>
      </w:r>
      <w:r w:rsidRPr="005F717E">
        <w:rPr>
          <w:sz w:val="28"/>
          <w:szCs w:val="28"/>
          <w:lang w:val="fr-CA"/>
        </w:rPr>
        <w:tab/>
        <w:t xml:space="preserve">Site Web : </w:t>
      </w:r>
      <w:r w:rsidRPr="005F717E">
        <w:rPr>
          <w:sz w:val="28"/>
          <w:szCs w:val="28"/>
          <w:u w:val="single"/>
          <w:lang w:val="fr-CA"/>
        </w:rPr>
        <w:tab/>
      </w:r>
    </w:p>
    <w:p w:rsidR="005F717E" w:rsidRPr="005F717E" w:rsidRDefault="005F717E" w:rsidP="005F717E">
      <w:pPr>
        <w:tabs>
          <w:tab w:val="left" w:pos="9360"/>
        </w:tabs>
        <w:spacing w:after="0" w:line="240" w:lineRule="auto"/>
        <w:rPr>
          <w:sz w:val="28"/>
          <w:szCs w:val="28"/>
          <w:u w:val="single"/>
          <w:lang w:val="fr-CA"/>
        </w:rPr>
      </w:pPr>
    </w:p>
    <w:p w:rsidR="00FB684D" w:rsidRDefault="00FB684D" w:rsidP="005F717E">
      <w:pPr>
        <w:spacing w:after="0" w:line="240" w:lineRule="auto"/>
        <w:rPr>
          <w:sz w:val="28"/>
          <w:szCs w:val="28"/>
          <w:lang w:val="fr-CA"/>
        </w:rPr>
      </w:pPr>
    </w:p>
    <w:p w:rsidR="00FB684D" w:rsidRPr="00FB684D" w:rsidRDefault="00FB684D" w:rsidP="005F717E">
      <w:pPr>
        <w:spacing w:after="0" w:line="240" w:lineRule="auto"/>
        <w:rPr>
          <w:rFonts w:cstheme="minorHAnsi"/>
          <w:color w:val="000000" w:themeColor="text1"/>
          <w:sz w:val="28"/>
          <w:szCs w:val="28"/>
          <w:lang w:val="fr-CA"/>
        </w:rPr>
      </w:pPr>
      <w:r w:rsidRPr="00FB684D">
        <w:rPr>
          <w:rStyle w:val="shorttext"/>
          <w:rFonts w:cstheme="minorHAnsi"/>
          <w:color w:val="000000" w:themeColor="text1"/>
          <w:sz w:val="28"/>
          <w:szCs w:val="28"/>
          <w:lang w:val="fr-FR"/>
        </w:rPr>
        <w:t>Exigences alimentaires particulières ou allergies?</w:t>
      </w:r>
      <w:r>
        <w:rPr>
          <w:rStyle w:val="shorttext"/>
          <w:rFonts w:cstheme="minorHAnsi"/>
          <w:color w:val="000000" w:themeColor="text1"/>
          <w:sz w:val="28"/>
          <w:szCs w:val="28"/>
          <w:lang w:val="fr-FR"/>
        </w:rPr>
        <w:t xml:space="preserve"> __________________________</w:t>
      </w:r>
    </w:p>
    <w:p w:rsidR="00FB684D" w:rsidRDefault="00FB684D" w:rsidP="005F717E">
      <w:pPr>
        <w:spacing w:after="0" w:line="240" w:lineRule="auto"/>
        <w:rPr>
          <w:sz w:val="28"/>
          <w:szCs w:val="28"/>
          <w:lang w:val="fr-CA"/>
        </w:rPr>
      </w:pPr>
    </w:p>
    <w:p w:rsidR="00FB684D" w:rsidRDefault="00FB684D" w:rsidP="005F717E">
      <w:pPr>
        <w:spacing w:after="0" w:line="240" w:lineRule="auto"/>
        <w:rPr>
          <w:sz w:val="28"/>
          <w:szCs w:val="28"/>
          <w:lang w:val="fr-CA"/>
        </w:rPr>
      </w:pPr>
    </w:p>
    <w:p w:rsidR="005F717E" w:rsidRPr="005F717E" w:rsidRDefault="005F717E" w:rsidP="005F717E">
      <w:pPr>
        <w:spacing w:after="0" w:line="240" w:lineRule="auto"/>
        <w:rPr>
          <w:sz w:val="28"/>
          <w:szCs w:val="28"/>
          <w:lang w:val="fr-CA"/>
        </w:rPr>
      </w:pPr>
      <w:r w:rsidRPr="0070592A">
        <w:rPr>
          <w:sz w:val="28"/>
          <w:szCs w:val="28"/>
          <w:u w:val="single"/>
          <w:lang w:val="fr-CA"/>
        </w:rPr>
        <w:t>Remarque : La documentation sera disponible dans les deux langues officielles</w:t>
      </w:r>
      <w:r w:rsidRPr="005F717E">
        <w:rPr>
          <w:sz w:val="28"/>
          <w:szCs w:val="28"/>
          <w:lang w:val="fr-CA"/>
        </w:rPr>
        <w:t>.</w:t>
      </w:r>
    </w:p>
    <w:p w:rsidR="005F717E" w:rsidRPr="005F717E" w:rsidRDefault="005F717E" w:rsidP="005F717E">
      <w:pPr>
        <w:spacing w:after="0" w:line="240" w:lineRule="auto"/>
        <w:rPr>
          <w:sz w:val="28"/>
          <w:szCs w:val="28"/>
          <w:lang w:val="fr-CA"/>
        </w:rPr>
      </w:pPr>
    </w:p>
    <w:p w:rsidR="005F717E" w:rsidRPr="005F717E" w:rsidRDefault="005F717E" w:rsidP="005F717E">
      <w:pPr>
        <w:spacing w:after="0" w:line="240" w:lineRule="auto"/>
        <w:rPr>
          <w:sz w:val="28"/>
          <w:szCs w:val="28"/>
          <w:lang w:val="fr-CA"/>
        </w:rPr>
      </w:pPr>
      <w:r w:rsidRPr="0070592A">
        <w:rPr>
          <w:sz w:val="28"/>
          <w:szCs w:val="28"/>
          <w:u w:val="single"/>
          <w:lang w:val="fr-CA"/>
        </w:rPr>
        <w:t>Afin de garantir votre place, veuillez envoyer le formulaire rempli à</w:t>
      </w:r>
      <w:r w:rsidRPr="005F717E">
        <w:rPr>
          <w:sz w:val="28"/>
          <w:szCs w:val="28"/>
          <w:lang w:val="fr-CA"/>
        </w:rPr>
        <w:t xml:space="preserve"> :  </w:t>
      </w:r>
    </w:p>
    <w:p w:rsidR="005F717E" w:rsidRPr="005F717E" w:rsidRDefault="005F717E" w:rsidP="005F717E">
      <w:pPr>
        <w:spacing w:after="0" w:line="240" w:lineRule="auto"/>
        <w:rPr>
          <w:sz w:val="28"/>
          <w:szCs w:val="28"/>
          <w:lang w:val="fr-CA"/>
        </w:rPr>
      </w:pPr>
    </w:p>
    <w:p w:rsidR="005F717E" w:rsidRPr="005F717E" w:rsidRDefault="005F717E" w:rsidP="005F717E">
      <w:pPr>
        <w:spacing w:after="0" w:line="240" w:lineRule="auto"/>
        <w:rPr>
          <w:sz w:val="28"/>
          <w:szCs w:val="28"/>
          <w:lang w:val="fr-CA"/>
        </w:rPr>
      </w:pPr>
      <w:r w:rsidRPr="0070592A">
        <w:rPr>
          <w:sz w:val="28"/>
          <w:szCs w:val="28"/>
          <w:u w:val="single"/>
          <w:lang w:val="fr-CA"/>
        </w:rPr>
        <w:t>M. Russell Henry, par courriel à l’adresse</w:t>
      </w:r>
      <w:r w:rsidR="0070592A" w:rsidRPr="0070592A">
        <w:rPr>
          <w:sz w:val="28"/>
          <w:szCs w:val="28"/>
          <w:u w:val="single"/>
          <w:lang w:val="fr-CA"/>
        </w:rPr>
        <w:t xml:space="preserve"> </w:t>
      </w:r>
      <w:hyperlink r:id="rId9" w:history="1">
        <w:r w:rsidR="0070592A" w:rsidRPr="0070592A">
          <w:rPr>
            <w:rStyle w:val="Hyperlink"/>
            <w:sz w:val="28"/>
            <w:szCs w:val="28"/>
            <w:lang w:val="fr-CA"/>
          </w:rPr>
          <w:t>russell.henry@gnb.ca</w:t>
        </w:r>
      </w:hyperlink>
      <w:r w:rsidRPr="0070592A">
        <w:rPr>
          <w:sz w:val="28"/>
          <w:szCs w:val="28"/>
          <w:u w:val="single"/>
          <w:lang w:val="fr-CA"/>
        </w:rPr>
        <w:t xml:space="preserve">; </w:t>
      </w:r>
      <w:r w:rsidR="009548B8" w:rsidRPr="0070592A">
        <w:rPr>
          <w:sz w:val="28"/>
          <w:szCs w:val="28"/>
          <w:u w:val="single"/>
          <w:lang w:val="fr-CA"/>
        </w:rPr>
        <w:t xml:space="preserve">ou </w:t>
      </w:r>
      <w:r w:rsidRPr="0070592A">
        <w:rPr>
          <w:sz w:val="28"/>
          <w:szCs w:val="28"/>
          <w:u w:val="single"/>
          <w:lang w:val="fr-CA"/>
        </w:rPr>
        <w:t>par télécopieur au 506-453-8450</w:t>
      </w:r>
      <w:r w:rsidR="009548B8">
        <w:rPr>
          <w:sz w:val="28"/>
          <w:szCs w:val="28"/>
          <w:lang w:val="fr-CA"/>
        </w:rPr>
        <w:t>.</w:t>
      </w:r>
    </w:p>
    <w:p w:rsidR="005F717E" w:rsidRPr="005F717E" w:rsidRDefault="005F717E" w:rsidP="007B6EB3">
      <w:pPr>
        <w:spacing w:after="0" w:line="240" w:lineRule="auto"/>
        <w:rPr>
          <w:sz w:val="28"/>
          <w:szCs w:val="28"/>
          <w:lang w:val="fr-CA"/>
        </w:rPr>
      </w:pPr>
    </w:p>
    <w:p w:rsidR="005F717E" w:rsidRPr="005F717E" w:rsidRDefault="005F717E" w:rsidP="007B6EB3">
      <w:pPr>
        <w:spacing w:after="0" w:line="240" w:lineRule="auto"/>
        <w:rPr>
          <w:sz w:val="28"/>
          <w:szCs w:val="28"/>
          <w:lang w:val="fr-CA"/>
        </w:rPr>
      </w:pPr>
    </w:p>
    <w:sectPr w:rsidR="005F717E" w:rsidRPr="005F71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692" w:rsidRDefault="00FC4692" w:rsidP="007B6EB3">
      <w:pPr>
        <w:spacing w:after="0" w:line="240" w:lineRule="auto"/>
      </w:pPr>
      <w:r>
        <w:separator/>
      </w:r>
    </w:p>
  </w:endnote>
  <w:endnote w:type="continuationSeparator" w:id="0">
    <w:p w:rsidR="00FC4692" w:rsidRDefault="00FC4692" w:rsidP="007B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692" w:rsidRDefault="00FC4692" w:rsidP="007B6EB3">
      <w:pPr>
        <w:spacing w:after="0" w:line="240" w:lineRule="auto"/>
      </w:pPr>
      <w:r>
        <w:separator/>
      </w:r>
    </w:p>
  </w:footnote>
  <w:footnote w:type="continuationSeparator" w:id="0">
    <w:p w:rsidR="00FC4692" w:rsidRDefault="00FC4692" w:rsidP="007B6E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75835"/>
    <w:multiLevelType w:val="hybridMultilevel"/>
    <w:tmpl w:val="B2DC50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F21"/>
    <w:rsid w:val="000222BD"/>
    <w:rsid w:val="000C2DA5"/>
    <w:rsid w:val="000F1FC2"/>
    <w:rsid w:val="00172EF7"/>
    <w:rsid w:val="001818EE"/>
    <w:rsid w:val="001B7886"/>
    <w:rsid w:val="001C2091"/>
    <w:rsid w:val="001F62EE"/>
    <w:rsid w:val="00202A2F"/>
    <w:rsid w:val="0026189D"/>
    <w:rsid w:val="00267029"/>
    <w:rsid w:val="002D02AB"/>
    <w:rsid w:val="002D1934"/>
    <w:rsid w:val="00343854"/>
    <w:rsid w:val="003E5C44"/>
    <w:rsid w:val="00404052"/>
    <w:rsid w:val="004E51BC"/>
    <w:rsid w:val="00502ECD"/>
    <w:rsid w:val="00520511"/>
    <w:rsid w:val="00552AE9"/>
    <w:rsid w:val="0059075A"/>
    <w:rsid w:val="005E6BEE"/>
    <w:rsid w:val="005F717E"/>
    <w:rsid w:val="006433DF"/>
    <w:rsid w:val="0068433B"/>
    <w:rsid w:val="0070592A"/>
    <w:rsid w:val="007534F8"/>
    <w:rsid w:val="007A3F21"/>
    <w:rsid w:val="007B6EB3"/>
    <w:rsid w:val="007E56C1"/>
    <w:rsid w:val="00845F08"/>
    <w:rsid w:val="00852F78"/>
    <w:rsid w:val="0086625F"/>
    <w:rsid w:val="008A606D"/>
    <w:rsid w:val="0094096C"/>
    <w:rsid w:val="009548B8"/>
    <w:rsid w:val="009D04B1"/>
    <w:rsid w:val="00A11522"/>
    <w:rsid w:val="00A855E2"/>
    <w:rsid w:val="00AD4BFF"/>
    <w:rsid w:val="00B76381"/>
    <w:rsid w:val="00CB5F20"/>
    <w:rsid w:val="00D00042"/>
    <w:rsid w:val="00D64B46"/>
    <w:rsid w:val="00DB09B5"/>
    <w:rsid w:val="00DE4328"/>
    <w:rsid w:val="00E06546"/>
    <w:rsid w:val="00E92CAE"/>
    <w:rsid w:val="00E96EBD"/>
    <w:rsid w:val="00FB684D"/>
    <w:rsid w:val="00FC46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75A"/>
    <w:rPr>
      <w:color w:val="0000FF" w:themeColor="hyperlink"/>
      <w:u w:val="single"/>
    </w:rPr>
  </w:style>
  <w:style w:type="paragraph" w:styleId="Header">
    <w:name w:val="header"/>
    <w:basedOn w:val="Normal"/>
    <w:link w:val="HeaderChar"/>
    <w:uiPriority w:val="99"/>
    <w:unhideWhenUsed/>
    <w:rsid w:val="007B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EB3"/>
  </w:style>
  <w:style w:type="paragraph" w:styleId="Footer">
    <w:name w:val="footer"/>
    <w:basedOn w:val="Normal"/>
    <w:link w:val="FooterChar"/>
    <w:uiPriority w:val="99"/>
    <w:unhideWhenUsed/>
    <w:rsid w:val="007B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EB3"/>
  </w:style>
  <w:style w:type="paragraph" w:styleId="PlainText">
    <w:name w:val="Plain Text"/>
    <w:basedOn w:val="Normal"/>
    <w:link w:val="PlainTextChar"/>
    <w:uiPriority w:val="99"/>
    <w:semiHidden/>
    <w:unhideWhenUsed/>
    <w:rsid w:val="000C2DA5"/>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0C2DA5"/>
    <w:rPr>
      <w:rFonts w:ascii="Calibri" w:hAnsi="Calibri" w:cs="Calibri"/>
      <w:lang w:val="en-US"/>
    </w:rPr>
  </w:style>
  <w:style w:type="character" w:customStyle="1" w:styleId="shorttext">
    <w:name w:val="short_text"/>
    <w:basedOn w:val="DefaultParagraphFont"/>
    <w:rsid w:val="00FB68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75A"/>
    <w:rPr>
      <w:color w:val="0000FF" w:themeColor="hyperlink"/>
      <w:u w:val="single"/>
    </w:rPr>
  </w:style>
  <w:style w:type="paragraph" w:styleId="Header">
    <w:name w:val="header"/>
    <w:basedOn w:val="Normal"/>
    <w:link w:val="HeaderChar"/>
    <w:uiPriority w:val="99"/>
    <w:unhideWhenUsed/>
    <w:rsid w:val="007B6E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EB3"/>
  </w:style>
  <w:style w:type="paragraph" w:styleId="Footer">
    <w:name w:val="footer"/>
    <w:basedOn w:val="Normal"/>
    <w:link w:val="FooterChar"/>
    <w:uiPriority w:val="99"/>
    <w:unhideWhenUsed/>
    <w:rsid w:val="007B6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EB3"/>
  </w:style>
  <w:style w:type="paragraph" w:styleId="PlainText">
    <w:name w:val="Plain Text"/>
    <w:basedOn w:val="Normal"/>
    <w:link w:val="PlainTextChar"/>
    <w:uiPriority w:val="99"/>
    <w:semiHidden/>
    <w:unhideWhenUsed/>
    <w:rsid w:val="000C2DA5"/>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0C2DA5"/>
    <w:rPr>
      <w:rFonts w:ascii="Calibri" w:hAnsi="Calibri" w:cs="Calibri"/>
      <w:lang w:val="en-US"/>
    </w:rPr>
  </w:style>
  <w:style w:type="character" w:customStyle="1" w:styleId="shorttext">
    <w:name w:val="short_text"/>
    <w:basedOn w:val="DefaultParagraphFont"/>
    <w:rsid w:val="00FB6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sell.henry@gnb.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ussell.henry@gn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GNB</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Russell (DAAF/MAAP)</dc:creator>
  <cp:lastModifiedBy>Allen, Kim (ELG/EGL)</cp:lastModifiedBy>
  <cp:revision>2</cp:revision>
  <cp:lastPrinted>2017-10-18T11:38:00Z</cp:lastPrinted>
  <dcterms:created xsi:type="dcterms:W3CDTF">2017-11-15T14:59:00Z</dcterms:created>
  <dcterms:modified xsi:type="dcterms:W3CDTF">2017-11-15T14:59:00Z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-310919703</vt:i4>
  </property>
  <property fmtid="{D5CDD505-2E9C-101B-9397-08002B2CF9AE}" pid="4" name="_EmailSubject">
    <vt:lpwstr>Forum - Updated Reg Document </vt:lpwstr>
  </property>
  <property fmtid="{D5CDD505-2E9C-101B-9397-08002B2CF9AE}" pid="5" name="_AuthorEmail">
    <vt:lpwstr>Andrew.Breau@gnb.ca</vt:lpwstr>
  </property>
  <property fmtid="{D5CDD505-2E9C-101B-9397-08002B2CF9AE}" pid="6" name="_AuthorEmailDisplayName">
    <vt:lpwstr>Breau, Andrew (ERD/DER - DAAF/MAAP)</vt:lpwstr>
  </property>
  <property fmtid="{D5CDD505-2E9C-101B-9397-08002B2CF9AE}" pid="7" name="_PreviousAdHocReviewCycleID">
    <vt:i4>-310919703</vt:i4>
  </property>
  <property fmtid="{D5CDD505-2E9C-101B-9397-08002B2CF9AE}" pid="8" name="_ReviewingToolsShownOnce">
    <vt:lpwstr/>
  </property>
</Properties>
</file>